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4" w:rsidRDefault="00354748" w:rsidP="00274A8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/>
          <w:sz w:val="22"/>
          <w:szCs w:val="20"/>
        </w:rPr>
      </w:pPr>
      <w:r w:rsidRPr="00C24BCE">
        <w:rPr>
          <w:rStyle w:val="Pogrubienie"/>
          <w:rFonts w:ascii="Calibri" w:hAnsi="Calibri"/>
          <w:sz w:val="22"/>
          <w:szCs w:val="20"/>
        </w:rPr>
        <w:t>WZÓR</w:t>
      </w:r>
    </w:p>
    <w:p w:rsidR="00BA20DA" w:rsidRPr="00C24BCE" w:rsidRDefault="00354748" w:rsidP="00274A8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/>
          <w:sz w:val="22"/>
          <w:szCs w:val="20"/>
        </w:rPr>
      </w:pPr>
      <w:r w:rsidRPr="00C24BCE">
        <w:rPr>
          <w:rStyle w:val="Pogrubienie"/>
          <w:rFonts w:ascii="Calibri" w:hAnsi="Calibri"/>
          <w:sz w:val="22"/>
          <w:szCs w:val="20"/>
        </w:rPr>
        <w:t>FORMULARZA OGÓLNEGO OBOWIĄZKU INFORMACYJNEGO</w:t>
      </w:r>
      <w:r w:rsidR="00274A84">
        <w:rPr>
          <w:rStyle w:val="Pogrubienie"/>
          <w:rFonts w:ascii="Calibri" w:hAnsi="Calibri"/>
          <w:sz w:val="22"/>
          <w:szCs w:val="20"/>
        </w:rPr>
        <w:t xml:space="preserve"> DO DANYCH ZAWARTYCH W DOKUMENTACJI MEDYCZNEJ</w:t>
      </w:r>
    </w:p>
    <w:p w:rsidR="00BA20DA" w:rsidRDefault="00BA20DA" w:rsidP="00621FB8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sz w:val="22"/>
          <w:szCs w:val="20"/>
        </w:rPr>
      </w:pPr>
    </w:p>
    <w:p w:rsidR="00274A84" w:rsidRDefault="00274A84" w:rsidP="00621FB8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sz w:val="22"/>
          <w:szCs w:val="20"/>
        </w:rPr>
      </w:pPr>
    </w:p>
    <w:p w:rsidR="00274A84" w:rsidRPr="00C24BCE" w:rsidRDefault="00274A84" w:rsidP="00621FB8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sz w:val="22"/>
          <w:szCs w:val="20"/>
        </w:rPr>
      </w:pPr>
    </w:p>
    <w:p w:rsidR="00BA20DA" w:rsidRPr="00C24BCE" w:rsidRDefault="00BA20DA" w:rsidP="009B208D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0"/>
        </w:rPr>
      </w:pPr>
      <w:r w:rsidRPr="00C24BCE">
        <w:rPr>
          <w:rFonts w:ascii="Calibri" w:hAnsi="Calibri"/>
          <w:b/>
          <w:sz w:val="22"/>
          <w:szCs w:val="20"/>
        </w:rPr>
        <w:t>Podmiot leczniczy/praktyka lekarska pod firmą:</w:t>
      </w:r>
    </w:p>
    <w:p w:rsidR="00BA20DA" w:rsidRPr="00C24BCE" w:rsidRDefault="00BA20DA" w:rsidP="009B208D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0"/>
        </w:rPr>
      </w:pPr>
      <w:r w:rsidRPr="00C24BCE">
        <w:rPr>
          <w:rFonts w:ascii="Calibri" w:hAnsi="Calibri"/>
          <w:b/>
          <w:sz w:val="22"/>
          <w:szCs w:val="20"/>
        </w:rPr>
        <w:t>……………………………………………………………………………………………………..</w:t>
      </w:r>
    </w:p>
    <w:p w:rsidR="00BA20DA" w:rsidRPr="00C24BCE" w:rsidRDefault="00BA20DA" w:rsidP="009B208D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0"/>
        </w:rPr>
      </w:pPr>
      <w:r w:rsidRPr="00C24BCE">
        <w:rPr>
          <w:rFonts w:ascii="Calibri" w:hAnsi="Calibri"/>
          <w:b/>
          <w:sz w:val="22"/>
          <w:szCs w:val="20"/>
        </w:rPr>
        <w:t>z siedzibą w ……………………….., ul. ……………………………, kod pocztowy: ………………………………….</w:t>
      </w:r>
    </w:p>
    <w:p w:rsidR="00BA20DA" w:rsidRPr="00C24BCE" w:rsidRDefault="00BA20DA" w:rsidP="009B208D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sz w:val="22"/>
          <w:szCs w:val="20"/>
        </w:rPr>
      </w:pPr>
      <w:r w:rsidRPr="00C24BCE">
        <w:rPr>
          <w:rFonts w:ascii="Calibri" w:hAnsi="Calibri"/>
          <w:b/>
          <w:sz w:val="22"/>
          <w:szCs w:val="20"/>
        </w:rPr>
        <w:t xml:space="preserve">- dalej zwana </w:t>
      </w:r>
      <w:r w:rsidRPr="00C24BCE">
        <w:rPr>
          <w:rFonts w:ascii="Calibri" w:hAnsi="Calibri"/>
          <w:b/>
          <w:i/>
          <w:sz w:val="22"/>
          <w:szCs w:val="20"/>
        </w:rPr>
        <w:t>„PL”</w:t>
      </w:r>
      <w:r w:rsidRPr="00C24BCE">
        <w:rPr>
          <w:rFonts w:ascii="Calibri" w:hAnsi="Calibri"/>
          <w:b/>
          <w:sz w:val="22"/>
          <w:szCs w:val="20"/>
        </w:rPr>
        <w:t>.</w:t>
      </w:r>
    </w:p>
    <w:p w:rsidR="00BA20DA" w:rsidRPr="00C24BCE" w:rsidRDefault="00BA20DA" w:rsidP="00621FB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0"/>
        </w:rPr>
      </w:pPr>
    </w:p>
    <w:p w:rsidR="00BA20DA" w:rsidRPr="00C24BCE" w:rsidRDefault="00BA20DA" w:rsidP="00621FB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Zgodnie z art. 13 ust. 1 i ust. 2 </w:t>
      </w:r>
      <w:r w:rsidR="00475DEC">
        <w:rPr>
          <w:rFonts w:ascii="Calibri" w:hAnsi="Calibri"/>
          <w:bCs/>
          <w:sz w:val="22"/>
          <w:szCs w:val="19"/>
        </w:rPr>
        <w:t>Rozporządzenia</w:t>
      </w:r>
      <w:r w:rsidRPr="00C24BCE">
        <w:rPr>
          <w:rFonts w:ascii="Calibri" w:hAnsi="Calibri"/>
          <w:bCs/>
          <w:sz w:val="22"/>
          <w:szCs w:val="19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E7EA3" w:rsidRPr="00C24BCE">
        <w:rPr>
          <w:rFonts w:ascii="Calibri" w:hAnsi="Calibri"/>
          <w:bCs/>
          <w:sz w:val="22"/>
          <w:szCs w:val="19"/>
        </w:rPr>
        <w:t xml:space="preserve">, dalej również </w:t>
      </w:r>
      <w:r w:rsidR="00DE7EA3" w:rsidRPr="00C24BCE">
        <w:rPr>
          <w:rFonts w:ascii="Calibri" w:hAnsi="Calibri"/>
          <w:bCs/>
          <w:i/>
          <w:sz w:val="22"/>
          <w:szCs w:val="19"/>
        </w:rPr>
        <w:t>„RODO”</w:t>
      </w:r>
      <w:r w:rsidRPr="00C24BCE">
        <w:rPr>
          <w:rFonts w:ascii="Calibri" w:hAnsi="Calibri"/>
          <w:bCs/>
          <w:sz w:val="22"/>
          <w:szCs w:val="19"/>
        </w:rPr>
        <w:t xml:space="preserve">), </w:t>
      </w:r>
      <w:r w:rsidRPr="00C24BCE">
        <w:rPr>
          <w:rFonts w:ascii="Calibri" w:hAnsi="Calibri"/>
          <w:sz w:val="22"/>
          <w:szCs w:val="20"/>
        </w:rPr>
        <w:t>informujemy, że:</w:t>
      </w:r>
    </w:p>
    <w:p w:rsidR="00BA20DA" w:rsidRPr="00C24BCE" w:rsidRDefault="00BA20DA" w:rsidP="00621FB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administratorem Pani/Pana danych osobowych jest PL, </w:t>
      </w:r>
    </w:p>
    <w:p w:rsidR="00BA20DA" w:rsidRPr="002B4675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i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>inspektorem ochrony danych</w:t>
      </w:r>
      <w:r w:rsidR="00454E75">
        <w:rPr>
          <w:rStyle w:val="Odwoanieprzypisudolnego"/>
          <w:rFonts w:ascii="Calibri" w:hAnsi="Calibri"/>
          <w:sz w:val="22"/>
          <w:szCs w:val="20"/>
        </w:rPr>
        <w:footnoteReference w:id="1"/>
      </w:r>
      <w:r w:rsidRPr="00C24BCE">
        <w:rPr>
          <w:rFonts w:ascii="Calibri" w:hAnsi="Calibri"/>
          <w:sz w:val="22"/>
          <w:szCs w:val="20"/>
        </w:rPr>
        <w:t xml:space="preserve"> w PL jest Pan/Pani ……………………………., </w:t>
      </w:r>
      <w:r w:rsidRPr="002B4675">
        <w:rPr>
          <w:rStyle w:val="Uwydatnienie"/>
          <w:rFonts w:ascii="Calibri" w:hAnsi="Calibri"/>
          <w:i w:val="0"/>
          <w:sz w:val="22"/>
          <w:szCs w:val="20"/>
        </w:rPr>
        <w:t>dane kontaktowe: tel.: ………………………, adres e-mail: …………………….</w:t>
      </w:r>
      <w:r w:rsidRPr="002B4675">
        <w:rPr>
          <w:rFonts w:ascii="Calibri" w:hAnsi="Calibri"/>
          <w:i/>
          <w:sz w:val="22"/>
          <w:szCs w:val="20"/>
        </w:rPr>
        <w:t xml:space="preserve">… </w:t>
      </w:r>
    </w:p>
    <w:p w:rsidR="00283C9F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>Pani/Pana dane osobowe przetwarzane będą</w:t>
      </w:r>
      <w:r w:rsidR="00283C9F" w:rsidRPr="00C24BCE">
        <w:rPr>
          <w:rFonts w:ascii="Calibri" w:hAnsi="Calibri"/>
          <w:sz w:val="22"/>
          <w:szCs w:val="20"/>
        </w:rPr>
        <w:t>:</w:t>
      </w:r>
    </w:p>
    <w:p w:rsidR="00BA20DA" w:rsidRDefault="00BA20DA" w:rsidP="00621FB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na podstawie </w:t>
      </w:r>
      <w:r w:rsidR="00283C9F" w:rsidRPr="00C24BCE">
        <w:rPr>
          <w:rFonts w:ascii="Calibri" w:hAnsi="Calibri"/>
          <w:sz w:val="22"/>
          <w:szCs w:val="20"/>
        </w:rPr>
        <w:t xml:space="preserve">art. 23 i następne ustawy </w:t>
      </w:r>
      <w:r w:rsidR="00283C9F" w:rsidRPr="00C24BCE">
        <w:rPr>
          <w:rFonts w:ascii="Calibri" w:hAnsi="Calibri"/>
          <w:sz w:val="22"/>
        </w:rPr>
        <w:t>z dnia 6 listopada 2008 r. o prawach pacjenta i Rzeczniku Praw Pacjenta</w:t>
      </w:r>
      <w:r w:rsidRPr="00C24BCE">
        <w:rPr>
          <w:rFonts w:ascii="Calibri" w:hAnsi="Calibri"/>
          <w:sz w:val="22"/>
          <w:szCs w:val="20"/>
        </w:rPr>
        <w:t>,</w:t>
      </w:r>
      <w:r w:rsidR="006F12AD">
        <w:rPr>
          <w:rFonts w:ascii="Calibri" w:hAnsi="Calibri"/>
          <w:sz w:val="22"/>
          <w:szCs w:val="20"/>
        </w:rPr>
        <w:t xml:space="preserve"> oraz</w:t>
      </w:r>
    </w:p>
    <w:p w:rsidR="006F12AD" w:rsidRPr="00C24BCE" w:rsidRDefault="006F12AD" w:rsidP="00621FB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w celu udokumentowania Pani/Pana </w:t>
      </w:r>
      <w:r w:rsidRPr="00C24BCE">
        <w:rPr>
          <w:rFonts w:ascii="Calibri" w:hAnsi="Calibri"/>
          <w:sz w:val="22"/>
        </w:rPr>
        <w:t xml:space="preserve">stanu zdrowia oraz udzielonych </w:t>
      </w:r>
      <w:r w:rsidRPr="00C24BCE">
        <w:rPr>
          <w:rFonts w:ascii="Calibri" w:hAnsi="Calibri"/>
          <w:sz w:val="22"/>
          <w:szCs w:val="20"/>
        </w:rPr>
        <w:t xml:space="preserve">Pani/Panu </w:t>
      </w:r>
      <w:r w:rsidRPr="00C24BCE">
        <w:rPr>
          <w:rFonts w:ascii="Calibri" w:hAnsi="Calibri"/>
          <w:sz w:val="22"/>
        </w:rPr>
        <w:t>świadczeń zdrowotnych</w:t>
      </w:r>
      <w:r>
        <w:rPr>
          <w:rFonts w:ascii="Calibri" w:hAnsi="Calibri"/>
          <w:sz w:val="22"/>
        </w:rPr>
        <w:t>,</w:t>
      </w:r>
    </w:p>
    <w:p w:rsidR="00BA20DA" w:rsidRPr="00FA24B4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odbiorcą Pani/Pana danych osobowych </w:t>
      </w:r>
      <w:r w:rsidR="00750FE2">
        <w:rPr>
          <w:rFonts w:ascii="Calibri" w:hAnsi="Calibri"/>
          <w:sz w:val="22"/>
          <w:szCs w:val="20"/>
        </w:rPr>
        <w:t xml:space="preserve">mogą być </w:t>
      </w:r>
      <w:r w:rsidR="00283C9F" w:rsidRPr="00C24BCE">
        <w:rPr>
          <w:rFonts w:ascii="Calibri" w:hAnsi="Calibri"/>
          <w:sz w:val="22"/>
          <w:szCs w:val="20"/>
        </w:rPr>
        <w:t xml:space="preserve">osoby i podmioty wskazane w art. 26 ustawy </w:t>
      </w:r>
      <w:r w:rsidR="00283C9F" w:rsidRPr="00C24BCE">
        <w:rPr>
          <w:rFonts w:ascii="Calibri" w:hAnsi="Calibri"/>
          <w:sz w:val="22"/>
        </w:rPr>
        <w:t xml:space="preserve">z dnia 6 listopada 2008 r. o prawach pacjenta i Rzeczniku Praw Pacjenta oraz w przepisach </w:t>
      </w:r>
      <w:r w:rsidR="00E14AE3" w:rsidRPr="00C24BCE">
        <w:rPr>
          <w:rFonts w:ascii="Calibri" w:hAnsi="Calibri"/>
          <w:sz w:val="22"/>
        </w:rPr>
        <w:t xml:space="preserve">ustaw </w:t>
      </w:r>
      <w:r w:rsidR="00283C9F" w:rsidRPr="00C24BCE">
        <w:rPr>
          <w:rFonts w:ascii="Calibri" w:hAnsi="Calibri"/>
          <w:sz w:val="22"/>
        </w:rPr>
        <w:t>szczególnych,</w:t>
      </w:r>
    </w:p>
    <w:p w:rsidR="00FA24B4" w:rsidRDefault="00FA24B4" w:rsidP="00FA24B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</w:rPr>
        <w:t>w przypadku udzielania świadczeń opieki zdrowotnej finansowanych ze środków publicznych Pani/Pana dane osobowe przetwarzane będą:</w:t>
      </w:r>
    </w:p>
    <w:p w:rsidR="00FA24B4" w:rsidRDefault="00FA24B4" w:rsidP="00FA24B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</w:rPr>
        <w:t>na podstawie art. 2 oraz art. 49 i nast. ustawy z dnia 27 sierpnia 2004 r. o świadczeniach opieki zdrowotnej finansowanych ze środków publicznych, a w przypadkach, o których mowa w art. 12 i nast. ww. ustawy – na podstawie wskazanych przepisów szczególnych, oraz</w:t>
      </w:r>
    </w:p>
    <w:p w:rsidR="00FA24B4" w:rsidRPr="00C24BCE" w:rsidRDefault="00FA24B4" w:rsidP="00FA24B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</w:rPr>
        <w:t>w celach weryfikacji Pani/Pana uprawnień do uzyskania świadczeń opieki zdrowotnej finansowanych ze środków publicznych, a także w celach rozliczenia tych świadczeń z Narodowym Funduszem Zdrowia lub innym podmiotem finansującym te świadczenia</w:t>
      </w:r>
      <w:r w:rsidR="0000265E">
        <w:rPr>
          <w:rFonts w:ascii="Calibri" w:hAnsi="Calibri"/>
          <w:sz w:val="22"/>
        </w:rPr>
        <w:t>,</w:t>
      </w:r>
    </w:p>
    <w:p w:rsidR="0000265E" w:rsidRDefault="0000265E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w przypadku, o którym mowa w pkt 5</w:t>
      </w:r>
      <w:r>
        <w:rPr>
          <w:rFonts w:ascii="Calibri" w:hAnsi="Calibri"/>
          <w:sz w:val="22"/>
          <w:szCs w:val="20"/>
        </w:rPr>
        <w:t>,</w:t>
      </w:r>
      <w:r>
        <w:rPr>
          <w:rFonts w:ascii="Calibri" w:hAnsi="Calibri"/>
          <w:sz w:val="22"/>
          <w:szCs w:val="20"/>
        </w:rPr>
        <w:t xml:space="preserve"> odbiorcą Pani/Pana danych osobowych będzie Narodowy Fundusz Zdrowia lub inny podmiot finansujący świadczenia opieki zdrowotnej</w:t>
      </w:r>
      <w:bookmarkStart w:id="0" w:name="_GoBack"/>
      <w:bookmarkEnd w:id="0"/>
      <w:r>
        <w:rPr>
          <w:rFonts w:ascii="Calibri" w:hAnsi="Calibri"/>
          <w:sz w:val="22"/>
          <w:szCs w:val="20"/>
        </w:rPr>
        <w:t>,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Pani/Pana dane osobowe </w:t>
      </w:r>
      <w:r w:rsidR="00E14AE3" w:rsidRPr="00C24BCE">
        <w:rPr>
          <w:rFonts w:ascii="Calibri" w:hAnsi="Calibri"/>
          <w:sz w:val="22"/>
          <w:szCs w:val="20"/>
        </w:rPr>
        <w:t xml:space="preserve">nie </w:t>
      </w:r>
      <w:r w:rsidRPr="00C24BCE">
        <w:rPr>
          <w:rFonts w:ascii="Calibri" w:hAnsi="Calibri"/>
          <w:sz w:val="22"/>
          <w:szCs w:val="20"/>
        </w:rPr>
        <w:t>będą przekazywane do państwa trzeciego/organizacji międzynarodowej</w:t>
      </w:r>
      <w:r w:rsidR="00E14AE3" w:rsidRPr="00C24BCE">
        <w:rPr>
          <w:rFonts w:ascii="Calibri" w:hAnsi="Calibri"/>
          <w:sz w:val="22"/>
          <w:szCs w:val="20"/>
        </w:rPr>
        <w:t>,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>Pani/Pana dane osobowe będą przechowywane przez okres</w:t>
      </w:r>
      <w:r w:rsidR="00E14AE3" w:rsidRPr="00C24BCE">
        <w:rPr>
          <w:rFonts w:ascii="Calibri" w:hAnsi="Calibri"/>
          <w:sz w:val="22"/>
          <w:szCs w:val="20"/>
        </w:rPr>
        <w:t>y</w:t>
      </w:r>
      <w:r w:rsidRPr="00C24BCE">
        <w:rPr>
          <w:rFonts w:ascii="Calibri" w:hAnsi="Calibri"/>
          <w:sz w:val="22"/>
          <w:szCs w:val="20"/>
        </w:rPr>
        <w:t xml:space="preserve">, </w:t>
      </w:r>
      <w:r w:rsidR="00E14AE3" w:rsidRPr="00C24BCE">
        <w:rPr>
          <w:rFonts w:ascii="Calibri" w:hAnsi="Calibri"/>
          <w:sz w:val="22"/>
          <w:szCs w:val="20"/>
        </w:rPr>
        <w:t xml:space="preserve">o których mowa w art. 29 ustawy </w:t>
      </w:r>
      <w:r w:rsidR="00E14AE3" w:rsidRPr="00C24BCE">
        <w:rPr>
          <w:rFonts w:ascii="Calibri" w:hAnsi="Calibri"/>
          <w:sz w:val="22"/>
        </w:rPr>
        <w:t>z dnia 6 listopada 2008 r. o prawach pacjenta i Rzeczniku Praw Pacjenta oraz w przepisach ustaw szczególnych,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721756" w:rsidRPr="00C24BCE">
        <w:rPr>
          <w:rFonts w:ascii="Calibri" w:hAnsi="Calibri"/>
          <w:sz w:val="22"/>
          <w:szCs w:val="20"/>
        </w:rPr>
        <w:t xml:space="preserve">, z zastrzeżeniem </w:t>
      </w:r>
      <w:r w:rsidR="001A0BFB" w:rsidRPr="00C24BCE">
        <w:rPr>
          <w:rFonts w:ascii="Calibri" w:hAnsi="Calibri"/>
          <w:sz w:val="22"/>
          <w:szCs w:val="20"/>
        </w:rPr>
        <w:t xml:space="preserve">jednak </w:t>
      </w:r>
      <w:r w:rsidR="00721756" w:rsidRPr="00C24BCE">
        <w:rPr>
          <w:rFonts w:ascii="Calibri" w:hAnsi="Calibri"/>
          <w:sz w:val="22"/>
          <w:szCs w:val="20"/>
        </w:rPr>
        <w:t xml:space="preserve">zasad gromadzenia i </w:t>
      </w:r>
      <w:r w:rsidR="00721756" w:rsidRPr="00C24BCE">
        <w:rPr>
          <w:rFonts w:ascii="Calibri" w:hAnsi="Calibri"/>
          <w:sz w:val="22"/>
          <w:szCs w:val="20"/>
        </w:rPr>
        <w:lastRenderedPageBreak/>
        <w:t xml:space="preserve">przetwarzania danych w dokumentacji medycznej, o których mowa w rozdziale 7 ustawy </w:t>
      </w:r>
      <w:r w:rsidR="00721756" w:rsidRPr="00C24BCE">
        <w:rPr>
          <w:rFonts w:ascii="Calibri" w:hAnsi="Calibri"/>
          <w:sz w:val="22"/>
        </w:rPr>
        <w:t>z dnia 6 listopada 2008 r. o prawach pacjenta i Rzeczniku Praw Pacjenta oraz w przepisach ustaw szczególnych,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ma Pan/Pani prawo wniesienia skargi do </w:t>
      </w:r>
      <w:r w:rsidR="008C68EE" w:rsidRPr="00C24BCE">
        <w:rPr>
          <w:rFonts w:ascii="Calibri" w:hAnsi="Calibri"/>
          <w:sz w:val="22"/>
          <w:szCs w:val="20"/>
        </w:rPr>
        <w:t>organu nadzorczego</w:t>
      </w:r>
      <w:r w:rsidR="001E0406" w:rsidRPr="00C24BCE">
        <w:rPr>
          <w:rStyle w:val="Odwoanieprzypisudolnego"/>
          <w:rFonts w:ascii="Calibri" w:hAnsi="Calibri"/>
          <w:sz w:val="22"/>
          <w:szCs w:val="20"/>
        </w:rPr>
        <w:footnoteReference w:id="2"/>
      </w:r>
      <w:r w:rsidRPr="00C24BCE">
        <w:rPr>
          <w:rFonts w:ascii="Calibri" w:hAnsi="Calibri"/>
          <w:sz w:val="22"/>
          <w:szCs w:val="20"/>
        </w:rPr>
        <w:t xml:space="preserve">, gdy uzna Pani/Pan, iż przetwarzanie </w:t>
      </w:r>
      <w:r w:rsidR="00D45040" w:rsidRPr="00C24BCE">
        <w:rPr>
          <w:rFonts w:ascii="Calibri" w:hAnsi="Calibri"/>
          <w:sz w:val="22"/>
          <w:szCs w:val="20"/>
        </w:rPr>
        <w:t xml:space="preserve">dotyczących Pani/Pana </w:t>
      </w:r>
      <w:r w:rsidRPr="00C24BCE">
        <w:rPr>
          <w:rFonts w:ascii="Calibri" w:hAnsi="Calibri"/>
          <w:sz w:val="22"/>
          <w:szCs w:val="20"/>
        </w:rPr>
        <w:t xml:space="preserve">danych osobowych narusza przepisy </w:t>
      </w:r>
      <w:r w:rsidR="00CB6341" w:rsidRPr="00C24BCE">
        <w:rPr>
          <w:rFonts w:ascii="Calibri" w:hAnsi="Calibri"/>
          <w:sz w:val="22"/>
          <w:szCs w:val="20"/>
        </w:rPr>
        <w:t>RODO,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podanie przez Pana/Panią danych osobowych </w:t>
      </w:r>
      <w:r w:rsidR="00F1724E">
        <w:rPr>
          <w:rFonts w:ascii="Calibri" w:hAnsi="Calibri"/>
          <w:sz w:val="22"/>
          <w:szCs w:val="20"/>
        </w:rPr>
        <w:t xml:space="preserve">gromadzonych w dokumentacji medycznej </w:t>
      </w:r>
      <w:r w:rsidRPr="00C24BCE">
        <w:rPr>
          <w:rFonts w:ascii="Calibri" w:hAnsi="Calibri"/>
          <w:sz w:val="22"/>
          <w:szCs w:val="20"/>
        </w:rPr>
        <w:t xml:space="preserve">jest </w:t>
      </w:r>
      <w:r w:rsidR="00E011A0" w:rsidRPr="00C24BCE">
        <w:rPr>
          <w:rFonts w:ascii="Calibri" w:hAnsi="Calibri"/>
          <w:sz w:val="22"/>
          <w:szCs w:val="20"/>
        </w:rPr>
        <w:t>obowiązkowe,</w:t>
      </w:r>
      <w:r w:rsidRPr="00C24BCE">
        <w:rPr>
          <w:rFonts w:ascii="Calibri" w:hAnsi="Calibri"/>
          <w:sz w:val="22"/>
          <w:szCs w:val="20"/>
        </w:rPr>
        <w:t xml:space="preserve"> </w:t>
      </w:r>
    </w:p>
    <w:p w:rsidR="00BA20DA" w:rsidRPr="00C24BCE" w:rsidRDefault="00BA20DA" w:rsidP="00621F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0"/>
        </w:rPr>
      </w:pPr>
      <w:r w:rsidRPr="00C24BCE">
        <w:rPr>
          <w:rFonts w:ascii="Calibri" w:hAnsi="Calibri"/>
          <w:sz w:val="22"/>
          <w:szCs w:val="20"/>
        </w:rPr>
        <w:t xml:space="preserve">Pani/Pana dane </w:t>
      </w:r>
      <w:r w:rsidR="00E011A0" w:rsidRPr="00C24BCE">
        <w:rPr>
          <w:rFonts w:ascii="Calibri" w:hAnsi="Calibri"/>
          <w:sz w:val="22"/>
          <w:szCs w:val="20"/>
        </w:rPr>
        <w:t xml:space="preserve">nie </w:t>
      </w:r>
      <w:r w:rsidRPr="00C24BCE">
        <w:rPr>
          <w:rFonts w:ascii="Calibri" w:hAnsi="Calibri"/>
          <w:sz w:val="22"/>
          <w:szCs w:val="20"/>
        </w:rPr>
        <w:t>będą przetwarzane w sposób zautomatyzowany</w:t>
      </w:r>
      <w:r w:rsidR="00C9100D" w:rsidRPr="00C24BCE">
        <w:rPr>
          <w:rFonts w:ascii="Calibri" w:hAnsi="Calibri"/>
          <w:sz w:val="22"/>
          <w:szCs w:val="20"/>
        </w:rPr>
        <w:t>,</w:t>
      </w:r>
      <w:r w:rsidRPr="00C24BCE">
        <w:rPr>
          <w:rFonts w:ascii="Calibri" w:hAnsi="Calibri"/>
          <w:sz w:val="22"/>
          <w:szCs w:val="20"/>
        </w:rPr>
        <w:t xml:space="preserve"> w tym </w:t>
      </w:r>
      <w:r w:rsidR="00E011A0" w:rsidRPr="00C24BCE">
        <w:rPr>
          <w:rFonts w:ascii="Calibri" w:hAnsi="Calibri"/>
          <w:sz w:val="22"/>
          <w:szCs w:val="20"/>
        </w:rPr>
        <w:t>nie będą podlegały profilowaniu</w:t>
      </w:r>
      <w:r w:rsidRPr="00C24BCE">
        <w:rPr>
          <w:rFonts w:ascii="Calibri" w:hAnsi="Calibri"/>
          <w:sz w:val="22"/>
          <w:szCs w:val="20"/>
        </w:rPr>
        <w:t xml:space="preserve">. </w:t>
      </w:r>
    </w:p>
    <w:p w:rsidR="005F3A97" w:rsidRPr="00C24BCE" w:rsidRDefault="005F3A97" w:rsidP="00621FB8">
      <w:pPr>
        <w:spacing w:line="276" w:lineRule="auto"/>
        <w:jc w:val="both"/>
        <w:rPr>
          <w:rFonts w:ascii="Calibri" w:hAnsi="Calibri"/>
          <w:sz w:val="22"/>
        </w:rPr>
      </w:pPr>
    </w:p>
    <w:sectPr w:rsidR="005F3A97" w:rsidRPr="00C24BCE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3B" w:rsidRDefault="00B0293B" w:rsidP="001E0406">
      <w:r>
        <w:separator/>
      </w:r>
    </w:p>
  </w:endnote>
  <w:endnote w:type="continuationSeparator" w:id="0">
    <w:p w:rsidR="00B0293B" w:rsidRDefault="00B0293B" w:rsidP="001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3B" w:rsidRDefault="00B0293B" w:rsidP="001E0406">
      <w:r>
        <w:separator/>
      </w:r>
    </w:p>
  </w:footnote>
  <w:footnote w:type="continuationSeparator" w:id="0">
    <w:p w:rsidR="00B0293B" w:rsidRDefault="00B0293B" w:rsidP="001E0406">
      <w:r>
        <w:continuationSeparator/>
      </w:r>
    </w:p>
  </w:footnote>
  <w:footnote w:id="1">
    <w:p w:rsidR="00454E75" w:rsidRPr="00454E75" w:rsidRDefault="00454E75">
      <w:pPr>
        <w:pStyle w:val="Tekstprzypisudolnego"/>
        <w:rPr>
          <w:rFonts w:ascii="Calibri" w:hAnsi="Calibri"/>
          <w:i/>
        </w:rPr>
      </w:pPr>
      <w:r w:rsidRPr="00454E75">
        <w:rPr>
          <w:rStyle w:val="Odwoanieprzypisudolnego"/>
          <w:rFonts w:ascii="Calibri" w:hAnsi="Calibri"/>
          <w:i/>
        </w:rPr>
        <w:footnoteRef/>
      </w:r>
      <w:r w:rsidRPr="00454E75">
        <w:rPr>
          <w:rFonts w:ascii="Calibri" w:hAnsi="Calibri"/>
          <w:i/>
        </w:rPr>
        <w:t xml:space="preserve"> Podajemy te dane w przypadku powołania inspektora ochrony danych.</w:t>
      </w:r>
    </w:p>
  </w:footnote>
  <w:footnote w:id="2">
    <w:p w:rsidR="001E0406" w:rsidRPr="001E0406" w:rsidRDefault="001E0406" w:rsidP="00C24BCE">
      <w:pPr>
        <w:pStyle w:val="Tekstprzypisudolnego"/>
        <w:jc w:val="both"/>
        <w:rPr>
          <w:rFonts w:ascii="Calibri" w:hAnsi="Calibri"/>
          <w:i/>
        </w:rPr>
      </w:pPr>
      <w:r w:rsidRPr="001E0406">
        <w:rPr>
          <w:rStyle w:val="Odwoanieprzypisudolnego"/>
          <w:rFonts w:ascii="Calibri" w:hAnsi="Calibri"/>
          <w:i/>
        </w:rPr>
        <w:footnoteRef/>
      </w:r>
      <w:r w:rsidRPr="001E0406">
        <w:rPr>
          <w:rFonts w:ascii="Calibri" w:hAnsi="Calibri"/>
          <w:i/>
        </w:rPr>
        <w:t xml:space="preserve"> Po uchwaleniu nowej ustawy </w:t>
      </w:r>
      <w:r w:rsidR="00C24BCE">
        <w:rPr>
          <w:rFonts w:ascii="Calibri" w:hAnsi="Calibri"/>
          <w:i/>
        </w:rPr>
        <w:t xml:space="preserve">o ochronie danych osobowych, wdrażającej RODO, </w:t>
      </w:r>
      <w:r w:rsidRPr="001E0406">
        <w:rPr>
          <w:rFonts w:ascii="Calibri" w:hAnsi="Calibri"/>
          <w:i/>
        </w:rPr>
        <w:t>należy wpisać nazwę nowego organu nadzorczego, który przejmie uprawnienia GIODO.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6C"/>
    <w:multiLevelType w:val="hybridMultilevel"/>
    <w:tmpl w:val="F422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095"/>
    <w:multiLevelType w:val="hybridMultilevel"/>
    <w:tmpl w:val="D90E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D29"/>
    <w:multiLevelType w:val="hybridMultilevel"/>
    <w:tmpl w:val="C77EA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A318F"/>
    <w:multiLevelType w:val="hybridMultilevel"/>
    <w:tmpl w:val="69823EE6"/>
    <w:lvl w:ilvl="0" w:tplc="C3CCE3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A"/>
    <w:rsid w:val="0000265E"/>
    <w:rsid w:val="00023FFF"/>
    <w:rsid w:val="001A0BFB"/>
    <w:rsid w:val="001E0406"/>
    <w:rsid w:val="001E7CD5"/>
    <w:rsid w:val="00274A84"/>
    <w:rsid w:val="00283C9F"/>
    <w:rsid w:val="002B4675"/>
    <w:rsid w:val="00354748"/>
    <w:rsid w:val="00454E75"/>
    <w:rsid w:val="00475DEC"/>
    <w:rsid w:val="0057666D"/>
    <w:rsid w:val="005F3A97"/>
    <w:rsid w:val="00621FB8"/>
    <w:rsid w:val="006F12AD"/>
    <w:rsid w:val="00721756"/>
    <w:rsid w:val="007422FB"/>
    <w:rsid w:val="00750FE2"/>
    <w:rsid w:val="007A1F42"/>
    <w:rsid w:val="007C147B"/>
    <w:rsid w:val="008C68EE"/>
    <w:rsid w:val="0097497C"/>
    <w:rsid w:val="009B208D"/>
    <w:rsid w:val="00A16AA3"/>
    <w:rsid w:val="00B0293B"/>
    <w:rsid w:val="00B42155"/>
    <w:rsid w:val="00BA20DA"/>
    <w:rsid w:val="00BC5A02"/>
    <w:rsid w:val="00C24BCE"/>
    <w:rsid w:val="00C9100D"/>
    <w:rsid w:val="00CB6341"/>
    <w:rsid w:val="00D45040"/>
    <w:rsid w:val="00DE7EA3"/>
    <w:rsid w:val="00E011A0"/>
    <w:rsid w:val="00E14AE3"/>
    <w:rsid w:val="00F1724E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0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0DA"/>
    <w:rPr>
      <w:b/>
      <w:bCs/>
    </w:rPr>
  </w:style>
  <w:style w:type="character" w:styleId="Uwydatnienie">
    <w:name w:val="Emphasis"/>
    <w:basedOn w:val="Domylnaczcionkaakapitu"/>
    <w:uiPriority w:val="20"/>
    <w:qFormat/>
    <w:rsid w:val="00BA20D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4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4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0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20DA"/>
    <w:rPr>
      <w:b/>
      <w:bCs/>
    </w:rPr>
  </w:style>
  <w:style w:type="character" w:styleId="Uwydatnienie">
    <w:name w:val="Emphasis"/>
    <w:basedOn w:val="Domylnaczcionkaakapitu"/>
    <w:uiPriority w:val="20"/>
    <w:qFormat/>
    <w:rsid w:val="00BA20D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4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4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77E2-EEA3-433A-AF9C-5466F254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2018-04-11T13:11:00Z</dcterms:created>
  <dcterms:modified xsi:type="dcterms:W3CDTF">2018-04-24T10:12:00Z</dcterms:modified>
</cp:coreProperties>
</file>