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CA05" w14:textId="77777777" w:rsidR="00736486" w:rsidRPr="00736486" w:rsidRDefault="00A51540" w:rsidP="00736486">
      <w:pPr>
        <w:ind w:left="708" w:firstLine="708"/>
        <w:jc w:val="right"/>
        <w:rPr>
          <w:i/>
        </w:rPr>
      </w:pPr>
      <w:r w:rsidRPr="00A51540">
        <w:rPr>
          <w:b/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1041990F" wp14:editId="3F999929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1036800" cy="1036800"/>
            <wp:effectExtent l="0" t="0" r="0" b="0"/>
            <wp:wrapTight wrapText="right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FF5A9" w14:textId="77777777" w:rsidR="00CA7150" w:rsidRPr="00A51540" w:rsidRDefault="00B77CCD" w:rsidP="00E73EE1">
      <w:pPr>
        <w:ind w:left="708" w:firstLine="708"/>
        <w:jc w:val="center"/>
        <w:rPr>
          <w:b/>
        </w:rPr>
      </w:pPr>
      <w:r w:rsidRPr="00A51540">
        <w:rPr>
          <w:b/>
        </w:rPr>
        <w:t xml:space="preserve">KLAUZULA INFORMACYJNA DOTYCZĄCA PRZETWARZANIA </w:t>
      </w:r>
      <w:r w:rsidRPr="00A51540">
        <w:rPr>
          <w:b/>
        </w:rPr>
        <w:br/>
        <w:t>DANYCH OSOBOWYCH</w:t>
      </w:r>
    </w:p>
    <w:p w14:paraId="3C50380D" w14:textId="77777777" w:rsidR="00B15310" w:rsidRPr="00A51540" w:rsidRDefault="00B15310" w:rsidP="00EB0B25">
      <w:pPr>
        <w:ind w:firstLine="708"/>
      </w:pPr>
      <w:r w:rsidRPr="00A51540">
        <w:t xml:space="preserve"> </w:t>
      </w:r>
      <w:r w:rsidR="00EB0B25">
        <w:t xml:space="preserve"> dla osób korzystających ze wsparcia materialnego OIL w Krakowie</w:t>
      </w:r>
    </w:p>
    <w:p w14:paraId="6C831486" w14:textId="77777777" w:rsidR="00A51540" w:rsidRPr="002446D9" w:rsidRDefault="00A51540" w:rsidP="000F007E">
      <w:pPr>
        <w:jc w:val="both"/>
        <w:rPr>
          <w:rFonts w:ascii="Arial" w:hAnsi="Arial" w:cs="Arial"/>
          <w:sz w:val="20"/>
          <w:szCs w:val="20"/>
        </w:rPr>
      </w:pPr>
    </w:p>
    <w:p w14:paraId="7BB755A8" w14:textId="77777777" w:rsidR="00B77CCD" w:rsidRPr="002446D9" w:rsidRDefault="000F007E" w:rsidP="000F007E">
      <w:pPr>
        <w:jc w:val="both"/>
        <w:rPr>
          <w:rFonts w:ascii="Arial" w:hAnsi="Arial" w:cs="Arial"/>
          <w:sz w:val="20"/>
          <w:szCs w:val="20"/>
        </w:rPr>
      </w:pPr>
      <w:r w:rsidRPr="002446D9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 w:rsidRPr="002446D9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(dalej „RODO”), chcielibyśmy spełnić nasz obowiązek i poinformować o tym, jak przetwarzamy Pa</w:t>
      </w:r>
      <w:r w:rsidR="004E66F8" w:rsidRPr="002446D9">
        <w:rPr>
          <w:rFonts w:ascii="Arial" w:hAnsi="Arial" w:cs="Arial"/>
          <w:sz w:val="20"/>
          <w:szCs w:val="20"/>
        </w:rPr>
        <w:t xml:space="preserve">ni/Pana </w:t>
      </w:r>
      <w:r w:rsidRPr="002446D9">
        <w:rPr>
          <w:rFonts w:ascii="Arial" w:hAnsi="Arial" w:cs="Arial"/>
          <w:sz w:val="20"/>
          <w:szCs w:val="20"/>
        </w:rPr>
        <w:t>dane osobowe.</w:t>
      </w:r>
    </w:p>
    <w:p w14:paraId="435E0D56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Administrator (ADO)</w:t>
      </w:r>
    </w:p>
    <w:p w14:paraId="0A326719" w14:textId="77777777" w:rsidR="00321138" w:rsidRPr="002446D9" w:rsidRDefault="00CB58C4" w:rsidP="0002444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>Administratorem</w:t>
      </w:r>
      <w:r w:rsidR="00970E47" w:rsidRPr="002446D9">
        <w:rPr>
          <w:rFonts w:ascii="Arial" w:eastAsia="Calibri" w:hAnsi="Arial" w:cs="Arial"/>
          <w:sz w:val="20"/>
          <w:szCs w:val="20"/>
        </w:rPr>
        <w:t>, czyli podmiotem decydującym o tym, w jaki sposób będą przetwarzane Pani/Pana dane osobowe jest</w:t>
      </w:r>
      <w:r w:rsidRPr="002446D9">
        <w:rPr>
          <w:rFonts w:ascii="Arial" w:eastAsia="Calibri" w:hAnsi="Arial" w:cs="Arial"/>
          <w:sz w:val="20"/>
          <w:szCs w:val="20"/>
        </w:rPr>
        <w:t xml:space="preserve"> </w:t>
      </w:r>
      <w:r w:rsidRPr="002446D9">
        <w:rPr>
          <w:rFonts w:ascii="Arial" w:eastAsia="Calibri" w:hAnsi="Arial" w:cs="Arial"/>
          <w:b/>
          <w:sz w:val="20"/>
          <w:szCs w:val="20"/>
        </w:rPr>
        <w:t>Okręgowa Izba Lekarska w Krakowie</w:t>
      </w:r>
      <w:r w:rsidR="00082E07" w:rsidRPr="002446D9">
        <w:rPr>
          <w:rFonts w:ascii="Arial" w:eastAsia="Calibri" w:hAnsi="Arial" w:cs="Arial"/>
          <w:b/>
          <w:sz w:val="20"/>
          <w:szCs w:val="20"/>
        </w:rPr>
        <w:t xml:space="preserve">, </w:t>
      </w:r>
      <w:r w:rsidR="00082E07" w:rsidRPr="002446D9">
        <w:rPr>
          <w:rFonts w:ascii="Arial" w:eastAsia="Calibri" w:hAnsi="Arial" w:cs="Arial"/>
          <w:b/>
          <w:sz w:val="20"/>
          <w:szCs w:val="20"/>
        </w:rPr>
        <w:br/>
        <w:t>u</w:t>
      </w:r>
      <w:r w:rsidR="00996C3F" w:rsidRPr="002446D9">
        <w:rPr>
          <w:rFonts w:ascii="Arial" w:eastAsia="Calibri" w:hAnsi="Arial" w:cs="Arial"/>
          <w:b/>
          <w:sz w:val="20"/>
          <w:szCs w:val="20"/>
        </w:rPr>
        <w:t>l. Krupnicza 11a, 31-123 Kraków</w:t>
      </w:r>
      <w:r w:rsidR="00082E07" w:rsidRPr="002446D9">
        <w:rPr>
          <w:rFonts w:ascii="Arial" w:eastAsia="Calibri" w:hAnsi="Arial" w:cs="Arial"/>
          <w:b/>
          <w:sz w:val="20"/>
          <w:szCs w:val="20"/>
        </w:rPr>
        <w:t>,</w:t>
      </w:r>
      <w:r w:rsidRPr="002446D9">
        <w:rPr>
          <w:rFonts w:ascii="Arial" w:eastAsia="Calibri" w:hAnsi="Arial" w:cs="Arial"/>
          <w:sz w:val="20"/>
          <w:szCs w:val="20"/>
        </w:rPr>
        <w:t xml:space="preserve"> 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>zwanym dalej „ADO”.</w:t>
      </w:r>
      <w:r w:rsidRPr="002446D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4AA9EF2A" w14:textId="77777777" w:rsidR="00CB58C4" w:rsidRPr="002446D9" w:rsidRDefault="00CB58C4" w:rsidP="0002444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color w:val="FF0000"/>
          <w:sz w:val="20"/>
          <w:szCs w:val="20"/>
        </w:rPr>
        <w:t xml:space="preserve">     </w:t>
      </w:r>
    </w:p>
    <w:p w14:paraId="74490A3A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Dane kontaktowe administratora</w:t>
      </w:r>
    </w:p>
    <w:p w14:paraId="311A4975" w14:textId="77777777" w:rsidR="00CB58C4" w:rsidRPr="002446D9" w:rsidRDefault="00CB58C4" w:rsidP="00CB58C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>Z Okręgow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>ą Izbą Lekarską w Krakowie można się skontaktować:</w:t>
      </w:r>
    </w:p>
    <w:p w14:paraId="5880E70B" w14:textId="77777777" w:rsidR="00CB58C4" w:rsidRPr="002446D9" w:rsidRDefault="00CB58C4" w:rsidP="00CB58C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- pisemnie na adres: ul. K</w:t>
      </w:r>
      <w:r w:rsidR="000B0381" w:rsidRPr="002446D9">
        <w:rPr>
          <w:rFonts w:ascii="Arial" w:eastAsia="Calibri" w:hAnsi="Arial" w:cs="Arial"/>
          <w:color w:val="000000"/>
          <w:sz w:val="20"/>
          <w:szCs w:val="20"/>
        </w:rPr>
        <w:t>rupnicza 11a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>, 31-</w:t>
      </w:r>
      <w:r w:rsidR="000B0381" w:rsidRPr="002446D9">
        <w:rPr>
          <w:rFonts w:ascii="Arial" w:eastAsia="Calibri" w:hAnsi="Arial" w:cs="Arial"/>
          <w:color w:val="000000"/>
          <w:sz w:val="20"/>
          <w:szCs w:val="20"/>
        </w:rPr>
        <w:t>123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 xml:space="preserve"> Kraków</w:t>
      </w:r>
    </w:p>
    <w:p w14:paraId="642C6D28" w14:textId="77777777" w:rsidR="00CB58C4" w:rsidRPr="002446D9" w:rsidRDefault="00CB58C4" w:rsidP="00CB58C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- telefonicznie pod numerem: 12 619 17 20</w:t>
      </w:r>
      <w:r w:rsidR="00BC2A98" w:rsidRPr="002446D9">
        <w:rPr>
          <w:rFonts w:ascii="Arial" w:eastAsia="Calibri" w:hAnsi="Arial" w:cs="Arial"/>
          <w:color w:val="000000"/>
          <w:sz w:val="20"/>
          <w:szCs w:val="20"/>
        </w:rPr>
        <w:t xml:space="preserve"> lub 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>poprzez adres e-mail: biuro@oilkrakow.org.pl</w:t>
      </w:r>
    </w:p>
    <w:p w14:paraId="17648168" w14:textId="77777777" w:rsidR="00CB58C4" w:rsidRPr="002446D9" w:rsidRDefault="00CB58C4" w:rsidP="00CB58C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- osobiście.</w:t>
      </w:r>
    </w:p>
    <w:p w14:paraId="05C53F83" w14:textId="77777777" w:rsidR="00321138" w:rsidRPr="002446D9" w:rsidRDefault="00321138" w:rsidP="00CB58C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7B223810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Dane kontaktowe Inspektora ochrony danych</w:t>
      </w:r>
    </w:p>
    <w:p w14:paraId="6ACDB5D8" w14:textId="77777777" w:rsidR="00CB58C4" w:rsidRPr="002446D9" w:rsidRDefault="00CB58C4" w:rsidP="00CB58C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 xml:space="preserve">Okręgowa Izba Lekarska w Krakowie wyznaczyła Inspektora Ochrony danych. Jest to osoba, </w:t>
      </w:r>
      <w:r w:rsidRPr="002446D9">
        <w:rPr>
          <w:rFonts w:ascii="Arial" w:eastAsia="Calibri" w:hAnsi="Arial" w:cs="Arial"/>
          <w:sz w:val="20"/>
          <w:szCs w:val="20"/>
        </w:rPr>
        <w:br/>
        <w:t>z którą może się Pani/Pan kontaktować we wszystkich sprawach dotyczących przetwarzania Pani/Pana danych osobowych.</w:t>
      </w:r>
    </w:p>
    <w:p w14:paraId="70C61F5E" w14:textId="77777777" w:rsidR="00CB58C4" w:rsidRPr="002446D9" w:rsidRDefault="00CB58C4" w:rsidP="00CB58C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 xml:space="preserve">Bezpośredni kontakt z inspektorem 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 xml:space="preserve">poprzez adres e-mail: </w:t>
      </w:r>
      <w:hyperlink r:id="rId9" w:history="1">
        <w:r w:rsidR="00321138" w:rsidRPr="002446D9">
          <w:rPr>
            <w:rStyle w:val="Hipercze"/>
            <w:rFonts w:ascii="Arial" w:eastAsia="Calibri" w:hAnsi="Arial" w:cs="Arial"/>
            <w:sz w:val="20"/>
            <w:szCs w:val="20"/>
          </w:rPr>
          <w:t>iod@oilkrakow.org.pl</w:t>
        </w:r>
      </w:hyperlink>
    </w:p>
    <w:p w14:paraId="7BAE5BBF" w14:textId="77777777" w:rsidR="00321138" w:rsidRPr="002446D9" w:rsidRDefault="00321138" w:rsidP="00CB58C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p w14:paraId="6B029F4D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Cel przetwarzania danych osobowych oraz podstawa prawna przetwarzania</w:t>
      </w:r>
    </w:p>
    <w:p w14:paraId="5EA642FC" w14:textId="77777777" w:rsidR="002B1F8C" w:rsidRPr="002446D9" w:rsidRDefault="002B1F8C" w:rsidP="002B1F8C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6D9">
        <w:rPr>
          <w:rFonts w:ascii="Arial" w:hAnsi="Arial" w:cs="Arial"/>
          <w:color w:val="000000" w:themeColor="text1"/>
          <w:sz w:val="20"/>
          <w:szCs w:val="20"/>
        </w:rPr>
        <w:t>Przetwarzanie Pani/Pana danych osobowych odbędzie się w celach:</w:t>
      </w:r>
    </w:p>
    <w:p w14:paraId="2B649AAF" w14:textId="77777777" w:rsidR="002B1F8C" w:rsidRPr="002446D9" w:rsidRDefault="008023B6" w:rsidP="002B1F8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446D9">
        <w:rPr>
          <w:rFonts w:ascii="Arial" w:hAnsi="Arial" w:cs="Arial"/>
          <w:color w:val="000000" w:themeColor="text1"/>
          <w:sz w:val="20"/>
          <w:szCs w:val="20"/>
        </w:rPr>
        <w:t xml:space="preserve">rozpatrzenia złożonego wniosku i udzielenia </w:t>
      </w:r>
      <w:r w:rsidR="009477A3" w:rsidRPr="002446D9">
        <w:rPr>
          <w:rFonts w:ascii="Arial" w:hAnsi="Arial" w:cs="Arial"/>
          <w:color w:val="000000" w:themeColor="text1"/>
          <w:sz w:val="20"/>
          <w:szCs w:val="20"/>
        </w:rPr>
        <w:t>wnioskowanego wsparcia przez Komisję Socjalno-Bytową</w:t>
      </w:r>
      <w:r w:rsidR="002B1F8C" w:rsidRPr="002446D9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D8EFCF2" w14:textId="77777777" w:rsidR="00B16786" w:rsidRPr="002446D9" w:rsidRDefault="002B1F8C" w:rsidP="004F049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446D9">
        <w:rPr>
          <w:rFonts w:ascii="Arial" w:hAnsi="Arial" w:cs="Arial"/>
          <w:sz w:val="20"/>
          <w:szCs w:val="20"/>
        </w:rPr>
        <w:t>wykonywania obowiązków wynikających z przepisów</w:t>
      </w:r>
      <w:r w:rsidR="00B16786" w:rsidRPr="002446D9">
        <w:rPr>
          <w:rFonts w:ascii="Arial" w:hAnsi="Arial" w:cs="Arial"/>
          <w:sz w:val="20"/>
          <w:szCs w:val="20"/>
        </w:rPr>
        <w:t xml:space="preserve"> prawa, w tym m.in. z: ustawy </w:t>
      </w:r>
      <w:r w:rsidR="00EF143C" w:rsidRPr="002446D9">
        <w:rPr>
          <w:rFonts w:ascii="Arial" w:hAnsi="Arial" w:cs="Arial"/>
          <w:sz w:val="20"/>
          <w:szCs w:val="20"/>
        </w:rPr>
        <w:br/>
      </w:r>
      <w:r w:rsidR="00B16786" w:rsidRPr="002446D9">
        <w:rPr>
          <w:rFonts w:ascii="Arial" w:hAnsi="Arial" w:cs="Arial"/>
          <w:sz w:val="20"/>
          <w:szCs w:val="20"/>
        </w:rPr>
        <w:t xml:space="preserve">o izbach lekarskich, </w:t>
      </w:r>
      <w:r w:rsidRPr="002446D9">
        <w:rPr>
          <w:rFonts w:ascii="Arial" w:hAnsi="Arial" w:cs="Arial"/>
          <w:sz w:val="20"/>
          <w:szCs w:val="20"/>
        </w:rPr>
        <w:t>podatk</w:t>
      </w:r>
      <w:r w:rsidR="000861CA" w:rsidRPr="002446D9">
        <w:rPr>
          <w:rFonts w:ascii="Arial" w:hAnsi="Arial" w:cs="Arial"/>
          <w:sz w:val="20"/>
          <w:szCs w:val="20"/>
        </w:rPr>
        <w:t>u dochodowym od osób fizycznych</w:t>
      </w:r>
      <w:r w:rsidR="00B16786" w:rsidRPr="002446D9">
        <w:rPr>
          <w:rFonts w:ascii="Arial" w:hAnsi="Arial" w:cs="Arial"/>
          <w:sz w:val="20"/>
          <w:szCs w:val="20"/>
        </w:rPr>
        <w:t>, rachunkowości.</w:t>
      </w:r>
    </w:p>
    <w:p w14:paraId="018AB3CC" w14:textId="77777777" w:rsidR="002B1F8C" w:rsidRPr="002446D9" w:rsidRDefault="002B1F8C" w:rsidP="004F049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446D9">
        <w:rPr>
          <w:rFonts w:ascii="Arial" w:hAnsi="Arial" w:cs="Arial"/>
          <w:sz w:val="20"/>
          <w:szCs w:val="20"/>
        </w:rPr>
        <w:t>wykonywania czynności z ustaleniem i dochodzeniem ewentualnych roszczeń.</w:t>
      </w:r>
    </w:p>
    <w:p w14:paraId="41205175" w14:textId="77777777" w:rsidR="002B1F8C" w:rsidRPr="002446D9" w:rsidRDefault="002B1F8C" w:rsidP="002B1F8C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6D9">
        <w:rPr>
          <w:rFonts w:ascii="Arial" w:hAnsi="Arial" w:cs="Arial"/>
          <w:sz w:val="20"/>
          <w:szCs w:val="20"/>
        </w:rPr>
        <w:t>Podstawą prawną przetwarzania Pani/Pana danych osobowych jest:</w:t>
      </w:r>
    </w:p>
    <w:p w14:paraId="0FE1BFC3" w14:textId="77777777" w:rsidR="002B1F8C" w:rsidRPr="002446D9" w:rsidRDefault="002B1F8C" w:rsidP="00C42F6D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446D9">
        <w:rPr>
          <w:rFonts w:ascii="Arial" w:hAnsi="Arial" w:cs="Arial"/>
          <w:color w:val="000000" w:themeColor="text1"/>
          <w:sz w:val="20"/>
          <w:szCs w:val="20"/>
        </w:rPr>
        <w:t>przepis prawa – w zakresie obowiązków wynikających z tych przepisów, w tym</w:t>
      </w:r>
      <w:r w:rsidR="00D37BBC" w:rsidRPr="002446D9">
        <w:rPr>
          <w:rFonts w:ascii="Arial" w:hAnsi="Arial" w:cs="Arial"/>
          <w:color w:val="000000" w:themeColor="text1"/>
          <w:sz w:val="20"/>
          <w:szCs w:val="20"/>
        </w:rPr>
        <w:t>:</w:t>
      </w:r>
      <w:r w:rsidR="0046217C" w:rsidRPr="00244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0A66" w:rsidRPr="002446D9">
        <w:rPr>
          <w:rFonts w:ascii="Arial" w:hAnsi="Arial" w:cs="Arial"/>
          <w:color w:val="000000" w:themeColor="text1"/>
          <w:sz w:val="20"/>
          <w:szCs w:val="20"/>
        </w:rPr>
        <w:br/>
      </w:r>
      <w:r w:rsidR="0046217C" w:rsidRPr="002446D9">
        <w:rPr>
          <w:rFonts w:ascii="Arial" w:hAnsi="Arial" w:cs="Arial"/>
          <w:color w:val="000000" w:themeColor="text1"/>
          <w:sz w:val="20"/>
          <w:szCs w:val="20"/>
        </w:rPr>
        <w:t>art. 5 pkt. 19 i 23</w:t>
      </w:r>
      <w:r w:rsidRPr="00244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3BB6" w:rsidRPr="002446D9">
        <w:rPr>
          <w:rFonts w:ascii="Arial" w:hAnsi="Arial" w:cs="Arial"/>
          <w:color w:val="000000" w:themeColor="text1"/>
          <w:sz w:val="20"/>
          <w:szCs w:val="20"/>
        </w:rPr>
        <w:t xml:space="preserve">ustawy o izbach lekarskich, </w:t>
      </w:r>
      <w:r w:rsidR="001B1F11" w:rsidRPr="002446D9">
        <w:rPr>
          <w:rFonts w:ascii="Arial" w:hAnsi="Arial" w:cs="Arial"/>
          <w:color w:val="000000" w:themeColor="text1"/>
          <w:sz w:val="20"/>
          <w:szCs w:val="20"/>
        </w:rPr>
        <w:t xml:space="preserve">ustawa o </w:t>
      </w:r>
      <w:r w:rsidRPr="002446D9">
        <w:rPr>
          <w:rFonts w:ascii="Arial" w:hAnsi="Arial" w:cs="Arial"/>
          <w:color w:val="000000" w:themeColor="text1"/>
          <w:sz w:val="20"/>
          <w:szCs w:val="20"/>
        </w:rPr>
        <w:t>podatku dochodowym od osób fizycznych</w:t>
      </w:r>
      <w:r w:rsidR="001B1F11" w:rsidRPr="002446D9">
        <w:rPr>
          <w:rFonts w:ascii="Arial" w:hAnsi="Arial" w:cs="Arial"/>
          <w:color w:val="000000" w:themeColor="text1"/>
          <w:sz w:val="20"/>
          <w:szCs w:val="20"/>
        </w:rPr>
        <w:t>,</w:t>
      </w:r>
      <w:r w:rsidRPr="00244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1F11" w:rsidRPr="002446D9">
        <w:rPr>
          <w:rFonts w:ascii="Arial" w:hAnsi="Arial" w:cs="Arial"/>
          <w:color w:val="000000" w:themeColor="text1"/>
          <w:sz w:val="20"/>
          <w:szCs w:val="20"/>
        </w:rPr>
        <w:t xml:space="preserve">ustawa o </w:t>
      </w:r>
      <w:r w:rsidRPr="002446D9">
        <w:rPr>
          <w:rFonts w:ascii="Arial" w:hAnsi="Arial" w:cs="Arial"/>
          <w:color w:val="000000" w:themeColor="text1"/>
          <w:sz w:val="20"/>
          <w:szCs w:val="20"/>
        </w:rPr>
        <w:t>rachu</w:t>
      </w:r>
      <w:r w:rsidR="00360654" w:rsidRPr="002446D9">
        <w:rPr>
          <w:rFonts w:ascii="Arial" w:hAnsi="Arial" w:cs="Arial"/>
          <w:color w:val="000000" w:themeColor="text1"/>
          <w:sz w:val="20"/>
          <w:szCs w:val="20"/>
        </w:rPr>
        <w:t>nkowości (art. 6 ust. 1 lit. c)</w:t>
      </w:r>
      <w:r w:rsidR="00D37BBC" w:rsidRPr="002446D9">
        <w:rPr>
          <w:rFonts w:ascii="Arial" w:hAnsi="Arial" w:cs="Arial"/>
          <w:color w:val="000000" w:themeColor="text1"/>
          <w:sz w:val="20"/>
          <w:szCs w:val="20"/>
        </w:rPr>
        <w:t xml:space="preserve"> RODO)</w:t>
      </w:r>
      <w:r w:rsidR="00360654" w:rsidRPr="002446D9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2865B01" w14:textId="77777777" w:rsidR="002B1F8C" w:rsidRPr="002446D9" w:rsidRDefault="002B1F8C" w:rsidP="002B1F8C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446D9">
        <w:rPr>
          <w:rFonts w:ascii="Arial" w:hAnsi="Arial" w:cs="Arial"/>
          <w:color w:val="000000" w:themeColor="text1"/>
          <w:sz w:val="20"/>
          <w:szCs w:val="20"/>
        </w:rPr>
        <w:t xml:space="preserve">prawnie uzasadniony interes administratora w zakresie ustalenia, dochodzenia </w:t>
      </w:r>
      <w:r w:rsidR="002B3F66">
        <w:rPr>
          <w:rFonts w:ascii="Arial" w:hAnsi="Arial" w:cs="Arial"/>
          <w:color w:val="000000" w:themeColor="text1"/>
          <w:sz w:val="20"/>
          <w:szCs w:val="20"/>
        </w:rPr>
        <w:br/>
      </w:r>
      <w:r w:rsidRPr="002446D9">
        <w:rPr>
          <w:rFonts w:ascii="Arial" w:hAnsi="Arial" w:cs="Arial"/>
          <w:color w:val="000000" w:themeColor="text1"/>
          <w:sz w:val="20"/>
          <w:szCs w:val="20"/>
        </w:rPr>
        <w:t xml:space="preserve">lub obrony </w:t>
      </w:r>
      <w:r w:rsidR="002D2D56" w:rsidRPr="002446D9">
        <w:rPr>
          <w:rFonts w:ascii="Arial" w:hAnsi="Arial" w:cs="Arial"/>
          <w:color w:val="000000" w:themeColor="text1"/>
          <w:sz w:val="20"/>
          <w:szCs w:val="20"/>
        </w:rPr>
        <w:t xml:space="preserve">ewentualnych </w:t>
      </w:r>
      <w:r w:rsidRPr="002446D9">
        <w:rPr>
          <w:rFonts w:ascii="Arial" w:hAnsi="Arial" w:cs="Arial"/>
          <w:color w:val="000000" w:themeColor="text1"/>
          <w:sz w:val="20"/>
          <w:szCs w:val="20"/>
        </w:rPr>
        <w:t>roszczeń (art. 6 ust. 1 lit. f) RODO).</w:t>
      </w:r>
    </w:p>
    <w:p w14:paraId="575E13EC" w14:textId="77777777" w:rsidR="008D67C0" w:rsidRPr="002446D9" w:rsidRDefault="008D67C0" w:rsidP="003109DE">
      <w:pPr>
        <w:pStyle w:val="Akapitzlist"/>
        <w:suppressAutoHyphens/>
        <w:autoSpaceDN w:val="0"/>
        <w:spacing w:after="0" w:line="276" w:lineRule="auto"/>
        <w:ind w:left="1344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4F2F276A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Kategoria odbiorców danych osobowych</w:t>
      </w:r>
    </w:p>
    <w:p w14:paraId="5F07EFD0" w14:textId="77777777" w:rsidR="00321138" w:rsidRPr="002446D9" w:rsidRDefault="00682156" w:rsidP="00AD6C36">
      <w:pPr>
        <w:spacing w:after="120" w:line="240" w:lineRule="auto"/>
        <w:ind w:left="567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>Okręgowa Izba Lekarska w Krakowie może udostępnić Pani/Pana dane osobowe podmiotom uprawnionym na podstawie przepisów prawa</w:t>
      </w:r>
      <w:r w:rsidR="00936BAC" w:rsidRPr="002446D9">
        <w:rPr>
          <w:rFonts w:ascii="Arial" w:eastAsia="Calibri" w:hAnsi="Arial" w:cs="Arial"/>
          <w:sz w:val="20"/>
          <w:szCs w:val="20"/>
        </w:rPr>
        <w:t>, osobom upoważnionym przez ADO, w tym pracownikom i współpracownikom Okręgowej Izby Lekarskiej w Krakowie, którzy musza mieć dostęp do danych, aby wykonywać swoje obowiązki</w:t>
      </w:r>
      <w:r w:rsidR="00086C1A" w:rsidRPr="002446D9">
        <w:rPr>
          <w:rFonts w:ascii="Arial" w:eastAsia="Calibri" w:hAnsi="Arial" w:cs="Arial"/>
          <w:sz w:val="20"/>
          <w:szCs w:val="20"/>
        </w:rPr>
        <w:t xml:space="preserve">, </w:t>
      </w:r>
      <w:r w:rsidR="00111CEA" w:rsidRPr="002446D9">
        <w:rPr>
          <w:rFonts w:ascii="Arial" w:eastAsia="Calibri" w:hAnsi="Arial" w:cs="Arial"/>
          <w:color w:val="000000" w:themeColor="text1"/>
          <w:sz w:val="20"/>
          <w:szCs w:val="20"/>
        </w:rPr>
        <w:t>członkom K</w:t>
      </w:r>
      <w:r w:rsidR="00086C1A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omisji </w:t>
      </w:r>
      <w:r w:rsidR="00111CEA" w:rsidRPr="002446D9">
        <w:rPr>
          <w:rFonts w:ascii="Arial" w:eastAsia="Calibri" w:hAnsi="Arial" w:cs="Arial"/>
          <w:color w:val="000000" w:themeColor="text1"/>
          <w:sz w:val="20"/>
          <w:szCs w:val="20"/>
        </w:rPr>
        <w:t>Socjalno-B</w:t>
      </w:r>
      <w:r w:rsidR="00086C1A" w:rsidRPr="002446D9">
        <w:rPr>
          <w:rFonts w:ascii="Arial" w:eastAsia="Calibri" w:hAnsi="Arial" w:cs="Arial"/>
          <w:color w:val="000000" w:themeColor="text1"/>
          <w:sz w:val="20"/>
          <w:szCs w:val="20"/>
        </w:rPr>
        <w:t>ytowej</w:t>
      </w:r>
      <w:r w:rsidR="00111CEA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11CEA" w:rsidRPr="002446D9">
        <w:rPr>
          <w:rFonts w:ascii="Arial" w:eastAsia="Calibri" w:hAnsi="Arial" w:cs="Arial"/>
          <w:sz w:val="20"/>
          <w:szCs w:val="20"/>
        </w:rPr>
        <w:t>ORL w Krakowie</w:t>
      </w:r>
      <w:r w:rsidR="00BC1D86">
        <w:rPr>
          <w:rFonts w:ascii="Arial" w:eastAsia="Calibri" w:hAnsi="Arial" w:cs="Arial"/>
          <w:sz w:val="20"/>
          <w:szCs w:val="20"/>
        </w:rPr>
        <w:t>,</w:t>
      </w:r>
      <w:r w:rsidR="00086C1A" w:rsidRPr="002446D9">
        <w:rPr>
          <w:rFonts w:ascii="Arial" w:eastAsia="Calibri" w:hAnsi="Arial" w:cs="Arial"/>
          <w:sz w:val="20"/>
          <w:szCs w:val="20"/>
        </w:rPr>
        <w:t xml:space="preserve"> </w:t>
      </w:r>
      <w:r w:rsidR="00A915AD" w:rsidRPr="002446D9">
        <w:rPr>
          <w:rFonts w:ascii="Arial" w:hAnsi="Arial" w:cs="Arial"/>
          <w:sz w:val="20"/>
          <w:szCs w:val="20"/>
        </w:rPr>
        <w:t xml:space="preserve"> a także osobom i podmiotom przez Panią/Pana upoważnionym (np. bankom). </w:t>
      </w:r>
      <w:r w:rsidR="00936BAC" w:rsidRPr="002446D9">
        <w:rPr>
          <w:rFonts w:ascii="Arial" w:eastAsia="Calibri" w:hAnsi="Arial" w:cs="Arial"/>
          <w:sz w:val="20"/>
          <w:szCs w:val="20"/>
        </w:rPr>
        <w:t>Dane osobowe mogą przetwarzać, na podstawie umów powierzenia zgodnie z art. 28 RODO, dostawcy usług</w:t>
      </w:r>
      <w:r w:rsidR="00571943" w:rsidRPr="002446D9">
        <w:rPr>
          <w:rFonts w:ascii="Arial" w:eastAsia="Calibri" w:hAnsi="Arial" w:cs="Arial"/>
          <w:sz w:val="20"/>
          <w:szCs w:val="20"/>
        </w:rPr>
        <w:t xml:space="preserve"> dla Okręgowej Izby Lekarskiej w Krakowie</w:t>
      </w:r>
      <w:r w:rsidR="003864D2" w:rsidRPr="002446D9">
        <w:rPr>
          <w:rFonts w:ascii="Arial" w:eastAsia="Calibri" w:hAnsi="Arial" w:cs="Arial"/>
          <w:sz w:val="20"/>
          <w:szCs w:val="20"/>
        </w:rPr>
        <w:t>, w tym m.in.</w:t>
      </w:r>
      <w:r w:rsidR="001D60FB" w:rsidRPr="002446D9">
        <w:rPr>
          <w:rFonts w:ascii="Arial" w:eastAsia="Calibri" w:hAnsi="Arial" w:cs="Arial"/>
          <w:sz w:val="20"/>
          <w:szCs w:val="20"/>
        </w:rPr>
        <w:t xml:space="preserve"> podmioty zapewniające obsługę i wsparcie systemów teleinformatycznych, </w:t>
      </w:r>
      <w:r w:rsidR="002751CA">
        <w:rPr>
          <w:rFonts w:ascii="Arial" w:eastAsia="Calibri" w:hAnsi="Arial" w:cs="Arial"/>
          <w:sz w:val="20"/>
          <w:szCs w:val="20"/>
        </w:rPr>
        <w:t>dostawcy usług hosting</w:t>
      </w:r>
      <w:r w:rsidR="001D60FB" w:rsidRPr="002446D9">
        <w:rPr>
          <w:rFonts w:ascii="Arial" w:eastAsia="Calibri" w:hAnsi="Arial" w:cs="Arial"/>
          <w:sz w:val="20"/>
          <w:szCs w:val="20"/>
        </w:rPr>
        <w:t xml:space="preserve">owych, </w:t>
      </w:r>
      <w:r w:rsidR="00086C1A" w:rsidRPr="002446D9">
        <w:rPr>
          <w:rFonts w:ascii="Arial" w:eastAsia="Calibri" w:hAnsi="Arial" w:cs="Arial"/>
          <w:color w:val="000000" w:themeColor="text1"/>
          <w:sz w:val="20"/>
          <w:szCs w:val="20"/>
        </w:rPr>
        <w:t>podmiot</w:t>
      </w:r>
      <w:r w:rsidR="002D2C50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="00086C1A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świadcząc</w:t>
      </w:r>
      <w:r w:rsidR="002D2C50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086C1A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usługi prawno-doradcze lub audytowe.</w:t>
      </w:r>
    </w:p>
    <w:p w14:paraId="4E87E464" w14:textId="77777777" w:rsidR="00752908" w:rsidRPr="002446D9" w:rsidRDefault="00752908" w:rsidP="00826878">
      <w:pPr>
        <w:spacing w:after="0" w:line="240" w:lineRule="auto"/>
        <w:ind w:left="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4E51A466" w14:textId="77777777" w:rsidR="00CB58C4" w:rsidRPr="002446D9" w:rsidRDefault="00CB58C4" w:rsidP="00CB58C4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Przekazywanie danych poza obszar EOG</w:t>
      </w:r>
    </w:p>
    <w:p w14:paraId="2D1CAF41" w14:textId="77777777" w:rsidR="00CB58C4" w:rsidRPr="002446D9" w:rsidRDefault="00CB58C4" w:rsidP="00CB58C4">
      <w:pPr>
        <w:tabs>
          <w:tab w:val="left" w:pos="284"/>
        </w:tabs>
        <w:suppressAutoHyphens/>
        <w:autoSpaceDN w:val="0"/>
        <w:spacing w:after="200" w:line="276" w:lineRule="auto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>Pani/Pana dane osobowe nie będą przekazywane do państw znajdujących się poza Europejskim Obszarem Gospodarczym.</w:t>
      </w:r>
    </w:p>
    <w:p w14:paraId="407C0E0E" w14:textId="77777777" w:rsidR="00CB58C4" w:rsidRPr="002446D9" w:rsidRDefault="00CB58C4" w:rsidP="00CB58C4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Okres przechowywania danych osobowych</w:t>
      </w:r>
    </w:p>
    <w:p w14:paraId="723406D3" w14:textId="77777777" w:rsidR="00230815" w:rsidRPr="002446D9" w:rsidRDefault="00230815" w:rsidP="00CB58C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Pani/Pana dane osobowe będą </w:t>
      </w:r>
      <w:r w:rsidR="003D5E08" w:rsidRPr="002446D9">
        <w:rPr>
          <w:rFonts w:ascii="Arial" w:eastAsia="Calibri" w:hAnsi="Arial" w:cs="Arial"/>
          <w:color w:val="000000" w:themeColor="text1"/>
          <w:sz w:val="20"/>
          <w:szCs w:val="20"/>
        </w:rPr>
        <w:t>przetwarzane w okresie r</w:t>
      </w:r>
      <w:r w:rsidR="00790DF2" w:rsidRPr="002446D9">
        <w:rPr>
          <w:rFonts w:ascii="Arial" w:eastAsia="Calibri" w:hAnsi="Arial" w:cs="Arial"/>
          <w:color w:val="000000" w:themeColor="text1"/>
          <w:sz w:val="20"/>
          <w:szCs w:val="20"/>
        </w:rPr>
        <w:t>ozpatrywania złożonego wniosku</w:t>
      </w:r>
      <w:r w:rsidR="003D5E08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790DF2" w:rsidRPr="002446D9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="003D5E08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a następnie będą </w:t>
      </w:r>
      <w:r w:rsidR="00E247BC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przechowywane </w:t>
      </w: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przez okres </w:t>
      </w:r>
      <w:r w:rsidR="005957E7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wynikający z przepisów prawa, </w:t>
      </w:r>
      <w:r w:rsidR="005957E7" w:rsidRPr="002446D9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>w tym m.in. ustaw</w:t>
      </w:r>
      <w:r w:rsidR="00D86E23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o rachunkowości</w:t>
      </w:r>
      <w:r w:rsidR="00790DF2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oraz praw</w:t>
      </w:r>
      <w:r w:rsidR="00D86E23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790DF2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>podatkow</w:t>
      </w:r>
      <w:r w:rsidR="00D86E23">
        <w:rPr>
          <w:rFonts w:ascii="Arial" w:eastAsia="Calibri" w:hAnsi="Arial" w:cs="Arial"/>
          <w:color w:val="000000" w:themeColor="text1"/>
          <w:sz w:val="20"/>
          <w:szCs w:val="20"/>
        </w:rPr>
        <w:t>ego</w:t>
      </w:r>
      <w:r w:rsidR="00790DF2" w:rsidRPr="002446D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50F6C164" w14:textId="77777777" w:rsidR="00E247BC" w:rsidRPr="002446D9" w:rsidRDefault="00E247BC" w:rsidP="00E247BC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14:paraId="2565F32B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Prawa osób, których dane dotyczą</w:t>
      </w:r>
    </w:p>
    <w:p w14:paraId="532E8A4B" w14:textId="77777777" w:rsidR="000C24C4" w:rsidRPr="002446D9" w:rsidRDefault="000C24C4" w:rsidP="000C24C4">
      <w:pPr>
        <w:ind w:firstLine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Na warunkach i zasadach określonych przepisami RODO przysługuje Pani/Panu:</w:t>
      </w:r>
    </w:p>
    <w:p w14:paraId="3B7C38A3" w14:textId="77777777" w:rsidR="000C24C4" w:rsidRPr="002446D9" w:rsidRDefault="000C24C4" w:rsidP="000C24C4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prawo dostępu do treści swoich danych, w tym  otrzymania kopii danych,</w:t>
      </w:r>
    </w:p>
    <w:p w14:paraId="27959371" w14:textId="77777777" w:rsidR="000C24C4" w:rsidRPr="002446D9" w:rsidRDefault="000C24C4" w:rsidP="000C24C4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 xml:space="preserve">prawo do sprostowania  swoich danych osobowych, czyli wnioskowania o poprawienie </w:t>
      </w:r>
    </w:p>
    <w:p w14:paraId="304621CE" w14:textId="77777777" w:rsidR="000C24C4" w:rsidRPr="002446D9" w:rsidRDefault="000C24C4" w:rsidP="000C24C4">
      <w:pPr>
        <w:pStyle w:val="Akapitzlist"/>
        <w:ind w:left="144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lub uzupełnienia niekompletnych danych,</w:t>
      </w:r>
    </w:p>
    <w:p w14:paraId="0D8BA7D1" w14:textId="77777777" w:rsidR="000C24C4" w:rsidRPr="002446D9" w:rsidRDefault="000C24C4" w:rsidP="000C24C4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prawo do ich usunięcia, ograniczenia przetwarzania</w:t>
      </w:r>
      <w:r w:rsidR="004C46D3" w:rsidRPr="002446D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2446D9">
        <w:rPr>
          <w:rFonts w:ascii="Arial" w:eastAsia="Calibri" w:hAnsi="Arial" w:cs="Arial"/>
          <w:color w:val="000000"/>
          <w:sz w:val="20"/>
          <w:szCs w:val="20"/>
        </w:rPr>
        <w:t>– w przypadkach przewidzianych prawem,</w:t>
      </w:r>
    </w:p>
    <w:p w14:paraId="41B1B772" w14:textId="77777777" w:rsidR="000C24C4" w:rsidRPr="002446D9" w:rsidRDefault="000C24C4" w:rsidP="000C24C4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46D9">
        <w:rPr>
          <w:rFonts w:ascii="Arial" w:eastAsia="Calibri" w:hAnsi="Arial" w:cs="Arial"/>
          <w:color w:val="000000"/>
          <w:sz w:val="20"/>
          <w:szCs w:val="20"/>
        </w:rPr>
        <w:t>prawo do wniesienia sprzeciwu wobec przetwarzania danych - w przypadkach przewidzianych prawem.</w:t>
      </w:r>
    </w:p>
    <w:p w14:paraId="59D764EF" w14:textId="77777777" w:rsidR="000C24C4" w:rsidRPr="002446D9" w:rsidRDefault="000C24C4" w:rsidP="00AF2E92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47FA78" w14:textId="77777777" w:rsidR="00AF2E92" w:rsidRPr="002446D9" w:rsidRDefault="00AF2E92" w:rsidP="00AF2E92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446D9">
        <w:rPr>
          <w:rFonts w:ascii="Arial" w:hAnsi="Arial" w:cs="Arial"/>
          <w:color w:val="000000" w:themeColor="text1"/>
          <w:sz w:val="20"/>
          <w:szCs w:val="20"/>
        </w:rPr>
        <w:t>W celu skorzystania z powyższych praw należy skontaktować się z Administratorem lub Inspektorem ochrony danych. Dane kontaktowe wskazano powyżej.</w:t>
      </w:r>
    </w:p>
    <w:p w14:paraId="5F6098AC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Prawo wniesienia skargi</w:t>
      </w:r>
    </w:p>
    <w:p w14:paraId="17CDD87A" w14:textId="77777777" w:rsidR="00CB58C4" w:rsidRPr="002446D9" w:rsidRDefault="00CB58C4" w:rsidP="00024444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 xml:space="preserve">Przysługuje Pani/Panu prawo wniesienia skargi do organu nadzorczego zajmującego się ochroną danych osobowych, tj. Prezesa Urzędu Ochrony Danych Osobowych w przypadku uznania, że przetwarzanie Pani/Pana danych osobowych narusza </w:t>
      </w:r>
      <w:r w:rsidR="00FF06EA" w:rsidRPr="002446D9">
        <w:rPr>
          <w:rFonts w:ascii="Arial" w:eastAsia="Calibri" w:hAnsi="Arial" w:cs="Arial"/>
          <w:sz w:val="20"/>
          <w:szCs w:val="20"/>
        </w:rPr>
        <w:t>obowiązuj</w:t>
      </w:r>
      <w:r w:rsidR="00453053" w:rsidRPr="002446D9">
        <w:rPr>
          <w:rFonts w:ascii="Arial" w:eastAsia="Calibri" w:hAnsi="Arial" w:cs="Arial"/>
          <w:sz w:val="20"/>
          <w:szCs w:val="20"/>
        </w:rPr>
        <w:t>ą</w:t>
      </w:r>
      <w:r w:rsidR="00FF06EA" w:rsidRPr="002446D9">
        <w:rPr>
          <w:rFonts w:ascii="Arial" w:eastAsia="Calibri" w:hAnsi="Arial" w:cs="Arial"/>
          <w:sz w:val="20"/>
          <w:szCs w:val="20"/>
        </w:rPr>
        <w:t xml:space="preserve">ce </w:t>
      </w:r>
      <w:r w:rsidRPr="002446D9">
        <w:rPr>
          <w:rFonts w:ascii="Arial" w:eastAsia="Calibri" w:hAnsi="Arial" w:cs="Arial"/>
          <w:sz w:val="20"/>
          <w:szCs w:val="20"/>
        </w:rPr>
        <w:t xml:space="preserve">przepisy </w:t>
      </w:r>
      <w:r w:rsidR="00453053" w:rsidRPr="002446D9">
        <w:rPr>
          <w:rFonts w:ascii="Arial" w:eastAsia="Calibri" w:hAnsi="Arial" w:cs="Arial"/>
          <w:sz w:val="20"/>
          <w:szCs w:val="20"/>
        </w:rPr>
        <w:t>prawa.</w:t>
      </w:r>
    </w:p>
    <w:p w14:paraId="4EF67991" w14:textId="77777777" w:rsidR="00321138" w:rsidRPr="002446D9" w:rsidRDefault="00321138" w:rsidP="00024444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60A280D2" w14:textId="77777777" w:rsidR="00CB58C4" w:rsidRPr="002446D9" w:rsidRDefault="00CB58C4" w:rsidP="00024444">
      <w:pPr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Informacja o wymogu lub dobrowolności podania danych osobowych</w:t>
      </w:r>
    </w:p>
    <w:p w14:paraId="5534EDA0" w14:textId="77777777" w:rsidR="00FF06EA" w:rsidRPr="002446D9" w:rsidRDefault="00F146E0" w:rsidP="00F146E0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Calibri" w:hAnsi="Arial" w:cs="Arial"/>
          <w:color w:val="000000" w:themeColor="text1"/>
          <w:sz w:val="20"/>
          <w:szCs w:val="20"/>
          <w:highlight w:val="yellow"/>
        </w:rPr>
      </w:pP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Podanie przez Panią/Pana danych osobowych jest niezbędne do </w:t>
      </w:r>
      <w:r w:rsidR="00D7164F" w:rsidRPr="002446D9">
        <w:rPr>
          <w:rFonts w:ascii="Arial" w:eastAsia="Calibri" w:hAnsi="Arial" w:cs="Arial"/>
          <w:color w:val="000000" w:themeColor="text1"/>
          <w:sz w:val="20"/>
          <w:szCs w:val="20"/>
        </w:rPr>
        <w:t>złożenia i rozpatrzenia złożonego wniosk</w:t>
      </w:r>
      <w:r w:rsidR="0077750E" w:rsidRPr="002446D9">
        <w:rPr>
          <w:rFonts w:ascii="Arial" w:eastAsia="Calibri" w:hAnsi="Arial" w:cs="Arial"/>
          <w:color w:val="000000" w:themeColor="text1"/>
          <w:sz w:val="20"/>
          <w:szCs w:val="20"/>
        </w:rPr>
        <w:t>u przez Komisję Socjalno-Bytową, a s</w:t>
      </w:r>
      <w:r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kutkiem ich niepodania będzie brak możliwości </w:t>
      </w:r>
      <w:r w:rsidR="0077750E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rozpatrzenia wniosku </w:t>
      </w:r>
      <w:r w:rsidR="00CB0E1F">
        <w:rPr>
          <w:rFonts w:ascii="Arial" w:eastAsia="Calibri" w:hAnsi="Arial" w:cs="Arial"/>
          <w:color w:val="000000" w:themeColor="text1"/>
          <w:sz w:val="20"/>
          <w:szCs w:val="20"/>
        </w:rPr>
        <w:t>oraz</w:t>
      </w:r>
      <w:r w:rsidR="0077750E" w:rsidRPr="002446D9">
        <w:rPr>
          <w:rFonts w:ascii="Arial" w:eastAsia="Calibri" w:hAnsi="Arial" w:cs="Arial"/>
          <w:color w:val="000000" w:themeColor="text1"/>
          <w:sz w:val="20"/>
          <w:szCs w:val="20"/>
        </w:rPr>
        <w:t xml:space="preserve"> przyznania wnioskowanego wsparcia.</w:t>
      </w:r>
    </w:p>
    <w:p w14:paraId="6A8CFE32" w14:textId="77777777" w:rsidR="00321138" w:rsidRPr="002446D9" w:rsidRDefault="00321138" w:rsidP="00024444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p w14:paraId="3E00B3A8" w14:textId="77777777" w:rsidR="00CB58C4" w:rsidRPr="002446D9" w:rsidRDefault="00CB58C4" w:rsidP="00CB58C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b/>
          <w:sz w:val="20"/>
          <w:szCs w:val="20"/>
        </w:rPr>
        <w:t>Informacje o zautomatyzowanym podejmowaniu decyzji</w:t>
      </w:r>
    </w:p>
    <w:p w14:paraId="3BF918A9" w14:textId="77777777" w:rsidR="00CB58C4" w:rsidRPr="002446D9" w:rsidRDefault="00CB58C4" w:rsidP="00CB58C4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46D9">
        <w:rPr>
          <w:rFonts w:ascii="Arial" w:eastAsia="Calibri" w:hAnsi="Arial" w:cs="Arial"/>
          <w:sz w:val="20"/>
          <w:szCs w:val="20"/>
        </w:rPr>
        <w:t>Pani/Pana dane osobowe nie będą wykorzystywane do zautomatyzowanego podejmowania decyzji  (bez udziału człowieka) i nie będą podlegać profilowaniu</w:t>
      </w:r>
      <w:r w:rsidR="00F075CB" w:rsidRPr="002446D9">
        <w:rPr>
          <w:rFonts w:ascii="Arial" w:eastAsia="Calibri" w:hAnsi="Arial" w:cs="Arial"/>
          <w:sz w:val="20"/>
          <w:szCs w:val="20"/>
        </w:rPr>
        <w:t>, stosownie do art. 22 RODO</w:t>
      </w:r>
      <w:r w:rsidRPr="002446D9">
        <w:rPr>
          <w:rFonts w:ascii="Arial" w:eastAsia="Calibri" w:hAnsi="Arial" w:cs="Arial"/>
          <w:sz w:val="20"/>
          <w:szCs w:val="20"/>
        </w:rPr>
        <w:t>.</w:t>
      </w:r>
    </w:p>
    <w:p w14:paraId="5E33E30F" w14:textId="77777777" w:rsidR="00CB58C4" w:rsidRDefault="00CB58C4" w:rsidP="00A5154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79AA439" w14:textId="77777777" w:rsidR="00C60914" w:rsidRDefault="00C60914" w:rsidP="00C6091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0"/>
          <w:szCs w:val="20"/>
          <w:lang w:eastAsia="pl-PL"/>
        </w:rPr>
      </w:pPr>
      <w:r w:rsidRPr="00585CE0">
        <w:rPr>
          <w:rFonts w:ascii="Calibri" w:eastAsia="SimSun" w:hAnsi="Calibri" w:cs="F"/>
          <w:kern w:val="3"/>
          <w:sz w:val="20"/>
          <w:szCs w:val="20"/>
          <w:lang w:eastAsia="pl-PL"/>
        </w:rPr>
        <w:t>Potwierdzam, ze zapoznałem(</w:t>
      </w:r>
      <w:proofErr w:type="spellStart"/>
      <w:r w:rsidRPr="00585CE0">
        <w:rPr>
          <w:rFonts w:ascii="Calibri" w:eastAsia="SimSun" w:hAnsi="Calibri" w:cs="F"/>
          <w:kern w:val="3"/>
          <w:sz w:val="20"/>
          <w:szCs w:val="20"/>
          <w:lang w:eastAsia="pl-PL"/>
        </w:rPr>
        <w:t>am</w:t>
      </w:r>
      <w:proofErr w:type="spellEnd"/>
      <w:r w:rsidRPr="00585CE0">
        <w:rPr>
          <w:rFonts w:ascii="Calibri" w:eastAsia="SimSun" w:hAnsi="Calibri" w:cs="F"/>
          <w:kern w:val="3"/>
          <w:sz w:val="20"/>
          <w:szCs w:val="20"/>
          <w:lang w:eastAsia="pl-PL"/>
        </w:rPr>
        <w:t>) się i przyjmuję do wiadomości powyższe informacje.</w:t>
      </w:r>
    </w:p>
    <w:p w14:paraId="529AD627" w14:textId="77777777" w:rsidR="00C60914" w:rsidRDefault="00C60914" w:rsidP="00A5154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19167FE5" w14:textId="77777777" w:rsidR="0034778F" w:rsidRDefault="0034778F" w:rsidP="00A5154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F3532FC" w14:textId="77777777" w:rsidR="00C60914" w:rsidRDefault="00C60914" w:rsidP="00A5154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06F1A945" w14:textId="77777777" w:rsidR="00C60914" w:rsidRDefault="00C60914" w:rsidP="00A5154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7FF7669F" w14:textId="77777777" w:rsidR="0034778F" w:rsidRDefault="0034778F" w:rsidP="00A5154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14:paraId="5128E88F" w14:textId="77777777" w:rsidR="00D8503A" w:rsidRPr="00D8503A" w:rsidRDefault="00D8503A" w:rsidP="00A51540">
      <w:pPr>
        <w:suppressAutoHyphens/>
        <w:autoSpaceDN w:val="0"/>
        <w:spacing w:after="0" w:line="240" w:lineRule="auto"/>
        <w:ind w:left="720"/>
        <w:jc w:val="both"/>
        <w:rPr>
          <w:rFonts w:ascii="Calibri" w:eastAsia="SimSun" w:hAnsi="Calibri" w:cs="F"/>
          <w:kern w:val="3"/>
          <w:sz w:val="18"/>
          <w:szCs w:val="18"/>
          <w:lang w:eastAsia="pl-PL"/>
        </w:rPr>
      </w:pP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>……………………………………</w:t>
      </w: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ab/>
        <w:t>……….…..………………………………………</w:t>
      </w:r>
      <w:r>
        <w:rPr>
          <w:rFonts w:ascii="Calibri" w:eastAsia="SimSun" w:hAnsi="Calibri" w:cs="F"/>
          <w:kern w:val="3"/>
          <w:sz w:val="18"/>
          <w:szCs w:val="18"/>
          <w:lang w:eastAsia="pl-PL"/>
        </w:rPr>
        <w:t>…………………</w:t>
      </w:r>
      <w:r w:rsidR="00637996">
        <w:rPr>
          <w:rFonts w:ascii="Calibri" w:eastAsia="SimSun" w:hAnsi="Calibri" w:cs="F"/>
          <w:kern w:val="3"/>
          <w:sz w:val="18"/>
          <w:szCs w:val="18"/>
          <w:lang w:eastAsia="pl-PL"/>
        </w:rPr>
        <w:t>……………………………</w:t>
      </w:r>
    </w:p>
    <w:p w14:paraId="296E8719" w14:textId="77777777" w:rsidR="00B77CCD" w:rsidRDefault="00D8503A" w:rsidP="00A51540">
      <w:pPr>
        <w:suppressAutoHyphens/>
        <w:autoSpaceDN w:val="0"/>
        <w:spacing w:after="0" w:line="240" w:lineRule="auto"/>
        <w:ind w:left="720"/>
        <w:jc w:val="both"/>
      </w:pP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>(</w:t>
      </w:r>
      <w:r>
        <w:rPr>
          <w:rFonts w:ascii="Calibri" w:eastAsia="SimSun" w:hAnsi="Calibri" w:cs="F"/>
          <w:kern w:val="3"/>
          <w:sz w:val="18"/>
          <w:szCs w:val="18"/>
          <w:lang w:eastAsia="pl-PL"/>
        </w:rPr>
        <w:t xml:space="preserve">miejscowość, </w:t>
      </w:r>
      <w:r w:rsidR="00D75A5D">
        <w:rPr>
          <w:rFonts w:ascii="Calibri" w:eastAsia="SimSun" w:hAnsi="Calibri" w:cs="F"/>
          <w:kern w:val="3"/>
          <w:sz w:val="18"/>
          <w:szCs w:val="18"/>
          <w:lang w:eastAsia="pl-PL"/>
        </w:rPr>
        <w:t>data)</w:t>
      </w:r>
      <w:r w:rsidR="00D75A5D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="00D75A5D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="00D75A5D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 xml:space="preserve">(czytelny podpis </w:t>
      </w:r>
      <w:r w:rsidR="00D75A5D">
        <w:rPr>
          <w:rFonts w:ascii="Calibri" w:eastAsia="SimSun" w:hAnsi="Calibri" w:cs="F"/>
          <w:kern w:val="3"/>
          <w:sz w:val="18"/>
          <w:szCs w:val="18"/>
          <w:lang w:eastAsia="pl-PL"/>
        </w:rPr>
        <w:t xml:space="preserve">osoby </w:t>
      </w:r>
      <w:r w:rsidR="00637996">
        <w:rPr>
          <w:rFonts w:ascii="Calibri" w:eastAsia="SimSun" w:hAnsi="Calibri" w:cs="F"/>
          <w:kern w:val="3"/>
          <w:sz w:val="18"/>
          <w:szCs w:val="18"/>
          <w:lang w:eastAsia="pl-PL"/>
        </w:rPr>
        <w:t>wnioskującej o udzielenie wsparcia)</w:t>
      </w: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Pr="00D8503A">
        <w:rPr>
          <w:rFonts w:ascii="Calibri" w:eastAsia="SimSun" w:hAnsi="Calibri" w:cs="F"/>
          <w:kern w:val="3"/>
          <w:sz w:val="18"/>
          <w:szCs w:val="18"/>
          <w:lang w:eastAsia="pl-PL"/>
        </w:rPr>
        <w:tab/>
      </w:r>
      <w:r w:rsidRPr="00D8503A">
        <w:rPr>
          <w:rFonts w:ascii="Calibri" w:eastAsia="SimSun" w:hAnsi="Calibri" w:cs="F"/>
          <w:kern w:val="3"/>
          <w:lang w:eastAsia="pl-PL"/>
        </w:rPr>
        <w:tab/>
      </w:r>
    </w:p>
    <w:sectPr w:rsidR="00B77C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B2AB" w14:textId="77777777" w:rsidR="00F32E1D" w:rsidRDefault="00F32E1D" w:rsidP="008A37DA">
      <w:pPr>
        <w:spacing w:after="0" w:line="240" w:lineRule="auto"/>
      </w:pPr>
      <w:r>
        <w:separator/>
      </w:r>
    </w:p>
  </w:endnote>
  <w:endnote w:type="continuationSeparator" w:id="0">
    <w:p w14:paraId="756BB8CE" w14:textId="77777777" w:rsidR="00F32E1D" w:rsidRDefault="00F32E1D" w:rsidP="008A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288986"/>
      <w:docPartObj>
        <w:docPartGallery w:val="Page Numbers (Bottom of Page)"/>
        <w:docPartUnique/>
      </w:docPartObj>
    </w:sdtPr>
    <w:sdtEndPr/>
    <w:sdtContent>
      <w:p w14:paraId="00276CF8" w14:textId="77777777" w:rsidR="008A37DA" w:rsidRDefault="008A37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11">
          <w:rPr>
            <w:noProof/>
          </w:rPr>
          <w:t>2</w:t>
        </w:r>
        <w:r>
          <w:fldChar w:fldCharType="end"/>
        </w:r>
      </w:p>
    </w:sdtContent>
  </w:sdt>
  <w:p w14:paraId="038C1407" w14:textId="77777777" w:rsidR="008A37DA" w:rsidRDefault="008A3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27D1" w14:textId="77777777" w:rsidR="00F32E1D" w:rsidRDefault="00F32E1D" w:rsidP="008A37DA">
      <w:pPr>
        <w:spacing w:after="0" w:line="240" w:lineRule="auto"/>
      </w:pPr>
      <w:r>
        <w:separator/>
      </w:r>
    </w:p>
  </w:footnote>
  <w:footnote w:type="continuationSeparator" w:id="0">
    <w:p w14:paraId="29FBFFF3" w14:textId="77777777" w:rsidR="00F32E1D" w:rsidRDefault="00F32E1D" w:rsidP="008A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ADF"/>
    <w:multiLevelType w:val="hybridMultilevel"/>
    <w:tmpl w:val="D9089D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4110E"/>
    <w:multiLevelType w:val="hybridMultilevel"/>
    <w:tmpl w:val="E7C05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40BA6"/>
    <w:multiLevelType w:val="hybridMultilevel"/>
    <w:tmpl w:val="EA1E28B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4D4B05C8"/>
    <w:multiLevelType w:val="hybridMultilevel"/>
    <w:tmpl w:val="0E3A2A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0B27D00"/>
    <w:multiLevelType w:val="hybridMultilevel"/>
    <w:tmpl w:val="58FE8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54828"/>
    <w:multiLevelType w:val="hybridMultilevel"/>
    <w:tmpl w:val="8222C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DD1631"/>
    <w:multiLevelType w:val="multilevel"/>
    <w:tmpl w:val="FAA63E0A"/>
    <w:lvl w:ilvl="0">
      <w:start w:val="1"/>
      <w:numFmt w:val="decimal"/>
      <w:lvlText w:val="%1."/>
      <w:lvlJc w:val="left"/>
      <w:pPr>
        <w:ind w:left="680" w:hanging="32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1A87F52"/>
    <w:multiLevelType w:val="hybridMultilevel"/>
    <w:tmpl w:val="D35CE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1"/>
    <w:rsid w:val="00024444"/>
    <w:rsid w:val="00082E07"/>
    <w:rsid w:val="000861CA"/>
    <w:rsid w:val="00086C1A"/>
    <w:rsid w:val="000A015A"/>
    <w:rsid w:val="000B0381"/>
    <w:rsid w:val="000B3823"/>
    <w:rsid w:val="000C24C4"/>
    <w:rsid w:val="000F007E"/>
    <w:rsid w:val="00111CEA"/>
    <w:rsid w:val="001222C2"/>
    <w:rsid w:val="001462F3"/>
    <w:rsid w:val="001559D2"/>
    <w:rsid w:val="00171D01"/>
    <w:rsid w:val="00186B1A"/>
    <w:rsid w:val="00194DCC"/>
    <w:rsid w:val="001B1F11"/>
    <w:rsid w:val="001C3EA0"/>
    <w:rsid w:val="001D60FB"/>
    <w:rsid w:val="001E40F3"/>
    <w:rsid w:val="001F6016"/>
    <w:rsid w:val="001F7A13"/>
    <w:rsid w:val="002049E9"/>
    <w:rsid w:val="00221034"/>
    <w:rsid w:val="00230815"/>
    <w:rsid w:val="00230FEF"/>
    <w:rsid w:val="0024382B"/>
    <w:rsid w:val="002446D9"/>
    <w:rsid w:val="00273C49"/>
    <w:rsid w:val="002751CA"/>
    <w:rsid w:val="002B1F8C"/>
    <w:rsid w:val="002B3F66"/>
    <w:rsid w:val="002D2C50"/>
    <w:rsid w:val="002D2D56"/>
    <w:rsid w:val="002D3F8F"/>
    <w:rsid w:val="002E09DC"/>
    <w:rsid w:val="00307F4B"/>
    <w:rsid w:val="003109DE"/>
    <w:rsid w:val="00321138"/>
    <w:rsid w:val="00327B9F"/>
    <w:rsid w:val="0034778F"/>
    <w:rsid w:val="00360654"/>
    <w:rsid w:val="003864D2"/>
    <w:rsid w:val="003A5E62"/>
    <w:rsid w:val="003C57A5"/>
    <w:rsid w:val="003D5E08"/>
    <w:rsid w:val="003E29FC"/>
    <w:rsid w:val="00424F3F"/>
    <w:rsid w:val="00427DA2"/>
    <w:rsid w:val="004356DE"/>
    <w:rsid w:val="00435B86"/>
    <w:rsid w:val="0044412E"/>
    <w:rsid w:val="0044413D"/>
    <w:rsid w:val="00453053"/>
    <w:rsid w:val="004542CA"/>
    <w:rsid w:val="00455616"/>
    <w:rsid w:val="0046217C"/>
    <w:rsid w:val="0049162B"/>
    <w:rsid w:val="004B6D18"/>
    <w:rsid w:val="004C2C54"/>
    <w:rsid w:val="004C46D3"/>
    <w:rsid w:val="004E6081"/>
    <w:rsid w:val="004E66F8"/>
    <w:rsid w:val="004E78B8"/>
    <w:rsid w:val="0052020F"/>
    <w:rsid w:val="00530A66"/>
    <w:rsid w:val="00532ABC"/>
    <w:rsid w:val="00535ED2"/>
    <w:rsid w:val="00562E63"/>
    <w:rsid w:val="00571943"/>
    <w:rsid w:val="00581835"/>
    <w:rsid w:val="005957E7"/>
    <w:rsid w:val="005C6D7B"/>
    <w:rsid w:val="005D12DC"/>
    <w:rsid w:val="005D1CDC"/>
    <w:rsid w:val="005D5833"/>
    <w:rsid w:val="005F0C8C"/>
    <w:rsid w:val="005F4491"/>
    <w:rsid w:val="00617DF9"/>
    <w:rsid w:val="0063363C"/>
    <w:rsid w:val="00637996"/>
    <w:rsid w:val="0066514A"/>
    <w:rsid w:val="00682156"/>
    <w:rsid w:val="00687E88"/>
    <w:rsid w:val="006B1886"/>
    <w:rsid w:val="006D7CE1"/>
    <w:rsid w:val="006E357F"/>
    <w:rsid w:val="006E47B7"/>
    <w:rsid w:val="00706D3C"/>
    <w:rsid w:val="0071101E"/>
    <w:rsid w:val="007209C2"/>
    <w:rsid w:val="007278FF"/>
    <w:rsid w:val="007348D9"/>
    <w:rsid w:val="00736486"/>
    <w:rsid w:val="00752908"/>
    <w:rsid w:val="00754088"/>
    <w:rsid w:val="007663E8"/>
    <w:rsid w:val="0077750E"/>
    <w:rsid w:val="00790D2C"/>
    <w:rsid w:val="00790DF2"/>
    <w:rsid w:val="007E65FC"/>
    <w:rsid w:val="007F38A1"/>
    <w:rsid w:val="007F55DB"/>
    <w:rsid w:val="008023B6"/>
    <w:rsid w:val="00826878"/>
    <w:rsid w:val="008372C9"/>
    <w:rsid w:val="00864338"/>
    <w:rsid w:val="00881BC2"/>
    <w:rsid w:val="00892BAA"/>
    <w:rsid w:val="008A37DA"/>
    <w:rsid w:val="008C3A26"/>
    <w:rsid w:val="008C7210"/>
    <w:rsid w:val="008D4C91"/>
    <w:rsid w:val="008D67C0"/>
    <w:rsid w:val="008E64FC"/>
    <w:rsid w:val="00915DD2"/>
    <w:rsid w:val="00936BAC"/>
    <w:rsid w:val="00947206"/>
    <w:rsid w:val="009477A3"/>
    <w:rsid w:val="009702B4"/>
    <w:rsid w:val="00970E47"/>
    <w:rsid w:val="00996C3F"/>
    <w:rsid w:val="00A07E75"/>
    <w:rsid w:val="00A245D3"/>
    <w:rsid w:val="00A51540"/>
    <w:rsid w:val="00A66A33"/>
    <w:rsid w:val="00A727CA"/>
    <w:rsid w:val="00A915AD"/>
    <w:rsid w:val="00A92182"/>
    <w:rsid w:val="00AB180D"/>
    <w:rsid w:val="00AB55D9"/>
    <w:rsid w:val="00AB6330"/>
    <w:rsid w:val="00AD6C36"/>
    <w:rsid w:val="00AE251D"/>
    <w:rsid w:val="00AF2E92"/>
    <w:rsid w:val="00B070F7"/>
    <w:rsid w:val="00B15310"/>
    <w:rsid w:val="00B16786"/>
    <w:rsid w:val="00B67178"/>
    <w:rsid w:val="00B77CCD"/>
    <w:rsid w:val="00BA0FB8"/>
    <w:rsid w:val="00BC1D86"/>
    <w:rsid w:val="00BC2A98"/>
    <w:rsid w:val="00C139CB"/>
    <w:rsid w:val="00C13B17"/>
    <w:rsid w:val="00C23D5D"/>
    <w:rsid w:val="00C42F6D"/>
    <w:rsid w:val="00C444A2"/>
    <w:rsid w:val="00C50466"/>
    <w:rsid w:val="00C60914"/>
    <w:rsid w:val="00CA7150"/>
    <w:rsid w:val="00CB0E1F"/>
    <w:rsid w:val="00CB58C4"/>
    <w:rsid w:val="00CC5511"/>
    <w:rsid w:val="00D308E3"/>
    <w:rsid w:val="00D37BBC"/>
    <w:rsid w:val="00D7164F"/>
    <w:rsid w:val="00D71CB0"/>
    <w:rsid w:val="00D75A5D"/>
    <w:rsid w:val="00D8503A"/>
    <w:rsid w:val="00D86E23"/>
    <w:rsid w:val="00D93B08"/>
    <w:rsid w:val="00DA414B"/>
    <w:rsid w:val="00E247BC"/>
    <w:rsid w:val="00E26E0A"/>
    <w:rsid w:val="00E26E27"/>
    <w:rsid w:val="00E41485"/>
    <w:rsid w:val="00E73EE1"/>
    <w:rsid w:val="00EA4891"/>
    <w:rsid w:val="00EB0B25"/>
    <w:rsid w:val="00EB61CE"/>
    <w:rsid w:val="00ED1039"/>
    <w:rsid w:val="00EF11EF"/>
    <w:rsid w:val="00EF143C"/>
    <w:rsid w:val="00F075CB"/>
    <w:rsid w:val="00F146E0"/>
    <w:rsid w:val="00F2466D"/>
    <w:rsid w:val="00F32E1D"/>
    <w:rsid w:val="00F40DC5"/>
    <w:rsid w:val="00F600B5"/>
    <w:rsid w:val="00FA169D"/>
    <w:rsid w:val="00FD3BB6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B4C0"/>
  <w15:docId w15:val="{6B27DC61-6DD3-413D-B159-3142BD4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1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11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6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7DA"/>
  </w:style>
  <w:style w:type="paragraph" w:styleId="Stopka">
    <w:name w:val="footer"/>
    <w:basedOn w:val="Normalny"/>
    <w:link w:val="StopkaZnak"/>
    <w:uiPriority w:val="99"/>
    <w:unhideWhenUsed/>
    <w:rsid w:val="008A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ilkrako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18E0-935A-4150-AC4D-C3F079A8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Tworzydło</dc:creator>
  <cp:keywords/>
  <dc:description/>
  <cp:lastModifiedBy>Hanka</cp:lastModifiedBy>
  <cp:revision>2</cp:revision>
  <cp:lastPrinted>2018-09-20T07:56:00Z</cp:lastPrinted>
  <dcterms:created xsi:type="dcterms:W3CDTF">2020-06-02T10:39:00Z</dcterms:created>
  <dcterms:modified xsi:type="dcterms:W3CDTF">2020-06-02T10:39:00Z</dcterms:modified>
</cp:coreProperties>
</file>