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30ED" w14:textId="7CF452F5" w:rsidR="00175662" w:rsidRPr="005B5905" w:rsidRDefault="00175662" w:rsidP="005B590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5905">
        <w:rPr>
          <w:rFonts w:ascii="Arial" w:hAnsi="Arial" w:cs="Arial"/>
          <w:sz w:val="20"/>
          <w:szCs w:val="20"/>
        </w:rPr>
        <w:t xml:space="preserve">Załączniki do zarządzenia Nr </w:t>
      </w:r>
      <w:r w:rsidR="004F2D18">
        <w:rPr>
          <w:rFonts w:ascii="Arial" w:hAnsi="Arial" w:cs="Arial"/>
          <w:sz w:val="20"/>
          <w:szCs w:val="20"/>
        </w:rPr>
        <w:t>66</w:t>
      </w:r>
      <w:r w:rsidRPr="005B5905">
        <w:rPr>
          <w:rFonts w:ascii="Arial" w:hAnsi="Arial" w:cs="Arial"/>
          <w:sz w:val="20"/>
          <w:szCs w:val="20"/>
        </w:rPr>
        <w:t>/20</w:t>
      </w:r>
      <w:r w:rsidR="00892FCA">
        <w:rPr>
          <w:rFonts w:ascii="Arial" w:hAnsi="Arial" w:cs="Arial"/>
          <w:sz w:val="20"/>
          <w:szCs w:val="20"/>
        </w:rPr>
        <w:t>21</w:t>
      </w:r>
      <w:r w:rsidRPr="005B5905">
        <w:rPr>
          <w:rFonts w:ascii="Arial" w:hAnsi="Arial" w:cs="Arial"/>
          <w:sz w:val="20"/>
          <w:szCs w:val="20"/>
        </w:rPr>
        <w:t>/DEF</w:t>
      </w:r>
    </w:p>
    <w:p w14:paraId="2D3DC8D8" w14:textId="4C673496" w:rsidR="00175662" w:rsidRPr="005B5905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B5905">
        <w:rPr>
          <w:rFonts w:ascii="Arial" w:hAnsi="Arial" w:cs="Arial"/>
          <w:sz w:val="20"/>
          <w:szCs w:val="20"/>
        </w:rPr>
        <w:t xml:space="preserve">Prezesa NFZ z dnia </w:t>
      </w:r>
      <w:r w:rsidR="004F2D18">
        <w:rPr>
          <w:rFonts w:ascii="Arial" w:hAnsi="Arial" w:cs="Arial"/>
          <w:sz w:val="20"/>
          <w:szCs w:val="20"/>
        </w:rPr>
        <w:t>13</w:t>
      </w:r>
      <w:r w:rsidR="00892FCA">
        <w:rPr>
          <w:rFonts w:ascii="Arial" w:hAnsi="Arial" w:cs="Arial"/>
          <w:sz w:val="20"/>
          <w:szCs w:val="20"/>
        </w:rPr>
        <w:t xml:space="preserve"> lutego</w:t>
      </w:r>
      <w:r w:rsidR="00AE73CE" w:rsidRPr="005B5905">
        <w:rPr>
          <w:rFonts w:ascii="Arial" w:hAnsi="Arial" w:cs="Arial"/>
          <w:sz w:val="20"/>
          <w:szCs w:val="20"/>
        </w:rPr>
        <w:t xml:space="preserve"> </w:t>
      </w:r>
      <w:r w:rsidRPr="005B5905">
        <w:rPr>
          <w:rFonts w:ascii="Arial" w:hAnsi="Arial" w:cs="Arial"/>
          <w:sz w:val="20"/>
          <w:szCs w:val="20"/>
        </w:rPr>
        <w:t>20</w:t>
      </w:r>
      <w:r w:rsidR="00892FCA">
        <w:rPr>
          <w:rFonts w:ascii="Arial" w:hAnsi="Arial" w:cs="Arial"/>
          <w:sz w:val="20"/>
          <w:szCs w:val="20"/>
        </w:rPr>
        <w:t>21</w:t>
      </w:r>
      <w:r w:rsidRPr="005B5905">
        <w:rPr>
          <w:rFonts w:ascii="Arial" w:hAnsi="Arial" w:cs="Arial"/>
          <w:sz w:val="20"/>
          <w:szCs w:val="20"/>
        </w:rPr>
        <w:t xml:space="preserve"> r. </w:t>
      </w:r>
    </w:p>
    <w:p w14:paraId="364ECAA8" w14:textId="77777777" w:rsidR="00175662" w:rsidRPr="00F63270" w:rsidRDefault="00175662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7C14DC0" w14:textId="7BE26B84" w:rsidR="0035473A" w:rsidRDefault="00935545" w:rsidP="00DD183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3270">
        <w:rPr>
          <w:rFonts w:ascii="Arial" w:hAnsi="Arial" w:cs="Arial"/>
          <w:sz w:val="20"/>
          <w:szCs w:val="20"/>
        </w:rPr>
        <w:t xml:space="preserve">Załącznik nr </w:t>
      </w:r>
      <w:r w:rsidR="00D81514" w:rsidRPr="00F63270">
        <w:rPr>
          <w:rFonts w:ascii="Arial" w:hAnsi="Arial" w:cs="Arial"/>
          <w:sz w:val="20"/>
          <w:szCs w:val="20"/>
        </w:rPr>
        <w:t xml:space="preserve">1 </w:t>
      </w:r>
    </w:p>
    <w:p w14:paraId="366C4B7D" w14:textId="77777777" w:rsidR="005B5905" w:rsidRPr="001D160E" w:rsidRDefault="005B5905" w:rsidP="00DD18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58040B" w14:textId="0AF7115A" w:rsidR="00346D25" w:rsidRDefault="00346D25" w:rsidP="00346D2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</w:t>
      </w:r>
      <w:r w:rsidRPr="00346D25">
        <w:rPr>
          <w:rFonts w:ascii="Arial" w:hAnsi="Arial" w:cs="Arial"/>
          <w:sz w:val="24"/>
          <w:szCs w:val="24"/>
        </w:rPr>
        <w:t>urządzeń informatycznych</w:t>
      </w:r>
      <w:r>
        <w:rPr>
          <w:rFonts w:ascii="Arial" w:hAnsi="Arial" w:cs="Arial"/>
          <w:sz w:val="24"/>
          <w:szCs w:val="24"/>
        </w:rPr>
        <w:t>,</w:t>
      </w:r>
      <w:r w:rsidRPr="00346D25">
        <w:rPr>
          <w:rFonts w:ascii="Arial" w:hAnsi="Arial" w:cs="Arial"/>
          <w:sz w:val="24"/>
          <w:szCs w:val="24"/>
        </w:rPr>
        <w:t xml:space="preserve"> oprogramowania </w:t>
      </w:r>
      <w:r>
        <w:rPr>
          <w:rFonts w:ascii="Arial" w:hAnsi="Arial" w:cs="Arial"/>
          <w:sz w:val="24"/>
          <w:szCs w:val="24"/>
        </w:rPr>
        <w:t>oraz</w:t>
      </w:r>
      <w:r w:rsidRPr="00346D25">
        <w:rPr>
          <w:rFonts w:ascii="Arial" w:hAnsi="Arial" w:cs="Arial"/>
          <w:sz w:val="24"/>
          <w:szCs w:val="24"/>
        </w:rPr>
        <w:t xml:space="preserve"> usług do udzielania świadczeń opieki zdrowotnej za pośrednictwem systemów teleinformatycznych lub systemów łączności, prowadzenia i wymiana elektronicznej dokumentacji medycznej, </w:t>
      </w:r>
      <w:bookmarkStart w:id="0" w:name="_GoBack"/>
      <w:bookmarkEnd w:id="0"/>
      <w:r w:rsidRPr="00346D25">
        <w:rPr>
          <w:rFonts w:ascii="Arial" w:hAnsi="Arial" w:cs="Arial"/>
          <w:sz w:val="24"/>
          <w:szCs w:val="24"/>
        </w:rPr>
        <w:t>w tym digitalizacja dokumentacji medycznej prowadzonej w postaci papierowej</w:t>
      </w:r>
      <w:r>
        <w:rPr>
          <w:rFonts w:ascii="Arial" w:hAnsi="Arial" w:cs="Arial"/>
          <w:sz w:val="24"/>
          <w:szCs w:val="24"/>
        </w:rPr>
        <w:t>.</w:t>
      </w:r>
    </w:p>
    <w:p w14:paraId="1234B456" w14:textId="77777777" w:rsidR="00346D25" w:rsidRPr="00346D25" w:rsidRDefault="00346D25" w:rsidP="00346D25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884E29B" w14:textId="398DB3FF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informatyczne:</w:t>
      </w:r>
    </w:p>
    <w:p w14:paraId="6C0D3133" w14:textId="0C3F1515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Serwery;</w:t>
      </w:r>
    </w:p>
    <w:p w14:paraId="51254FB6" w14:textId="6B187921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Komputery stacjonarne;</w:t>
      </w:r>
    </w:p>
    <w:p w14:paraId="1F6FDF66" w14:textId="4A70835D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Laptopy;</w:t>
      </w:r>
    </w:p>
    <w:p w14:paraId="21D9FD36" w14:textId="596C55D5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Routery;</w:t>
      </w:r>
    </w:p>
    <w:p w14:paraId="42D3BA16" w14:textId="2C25BE6C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Przełączniki (sieciowe);</w:t>
      </w:r>
    </w:p>
    <w:p w14:paraId="4F96C40B" w14:textId="66366C2F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wielofunkcyjne (z funkcją skanowania);</w:t>
      </w:r>
    </w:p>
    <w:p w14:paraId="65EBC2F8" w14:textId="50E1469A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Skanery;</w:t>
      </w:r>
    </w:p>
    <w:p w14:paraId="20A3904B" w14:textId="6D5E61A0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do digitalizacji - inne niż tradycyjne skanery;</w:t>
      </w:r>
    </w:p>
    <w:p w14:paraId="3DE34BD0" w14:textId="60194629" w:rsidR="00346D25" w:rsidRPr="00346D25" w:rsidRDefault="00346D25" w:rsidP="00346D25">
      <w:pPr>
        <w:pStyle w:val="Akapitzlist"/>
        <w:numPr>
          <w:ilvl w:val="0"/>
          <w:numId w:val="8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Urządzenia pamięci masowej (macierze, NAS, rozbudowa tego typu urządzeń).</w:t>
      </w:r>
    </w:p>
    <w:p w14:paraId="58D4359A" w14:textId="77777777" w:rsidR="00346D25" w:rsidRPr="00346D25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53E037BD" w14:textId="6973D9C2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Oprogramowanie:</w:t>
      </w:r>
    </w:p>
    <w:p w14:paraId="02C7653A" w14:textId="499E26EC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narzędziowe;</w:t>
      </w:r>
    </w:p>
    <w:p w14:paraId="5E236A6E" w14:textId="328C6F74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do wirtualizacji;</w:t>
      </w:r>
    </w:p>
    <w:p w14:paraId="0FB6D82E" w14:textId="605AB766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oprogramowanie biurowe;</w:t>
      </w:r>
    </w:p>
    <w:p w14:paraId="7490047F" w14:textId="47315383" w:rsidR="00346D25" w:rsidRPr="00346D25" w:rsidRDefault="00346D25" w:rsidP="00346D25">
      <w:pPr>
        <w:pStyle w:val="Akapitzlist"/>
        <w:numPr>
          <w:ilvl w:val="0"/>
          <w:numId w:val="10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Licencje na systemy operacyjne</w:t>
      </w:r>
      <w:r w:rsidR="00711530">
        <w:rPr>
          <w:rFonts w:ascii="Arial" w:hAnsi="Arial" w:cs="Arial"/>
        </w:rPr>
        <w:t>.</w:t>
      </w:r>
    </w:p>
    <w:p w14:paraId="07CC2B9F" w14:textId="77777777" w:rsidR="00346D25" w:rsidRPr="00346D25" w:rsidRDefault="00346D25" w:rsidP="00346D25">
      <w:pPr>
        <w:snapToGrid w:val="0"/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14:paraId="3EB22CE8" w14:textId="77777777" w:rsidR="00346D25" w:rsidRPr="00346D25" w:rsidRDefault="00346D25" w:rsidP="00346D25">
      <w:pPr>
        <w:pStyle w:val="Akapitzlist"/>
        <w:numPr>
          <w:ilvl w:val="0"/>
          <w:numId w:val="7"/>
        </w:numPr>
        <w:snapToGrid w:val="0"/>
        <w:spacing w:line="312" w:lineRule="auto"/>
        <w:ind w:left="426" w:hanging="426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</w:t>
      </w:r>
    </w:p>
    <w:p w14:paraId="24ED6C0A" w14:textId="73655748" w:rsidR="00346D25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 instalacji i konfiguracji oprogramowania, o którym mowa w ust. 2;</w:t>
      </w:r>
    </w:p>
    <w:p w14:paraId="435684D6" w14:textId="301B4FBB" w:rsidR="00346D25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>Usługi dostępu do aplikacji WEB;</w:t>
      </w:r>
    </w:p>
    <w:p w14:paraId="6E94AD9E" w14:textId="22CE7D0C" w:rsidR="00E41367" w:rsidRPr="00346D25" w:rsidRDefault="00346D25" w:rsidP="00346D25">
      <w:pPr>
        <w:pStyle w:val="Akapitzlist"/>
        <w:numPr>
          <w:ilvl w:val="0"/>
          <w:numId w:val="11"/>
        </w:numPr>
        <w:snapToGrid w:val="0"/>
        <w:spacing w:line="312" w:lineRule="auto"/>
        <w:jc w:val="both"/>
        <w:rPr>
          <w:rFonts w:ascii="Arial" w:hAnsi="Arial" w:cs="Arial"/>
        </w:rPr>
      </w:pPr>
      <w:r w:rsidRPr="00346D25">
        <w:rPr>
          <w:rFonts w:ascii="Arial" w:hAnsi="Arial" w:cs="Arial"/>
        </w:rPr>
        <w:t xml:space="preserve">Usługi szkoleniowe związane z wdrożeniem oprogramowania, </w:t>
      </w:r>
      <w:r w:rsidRPr="00346D25">
        <w:rPr>
          <w:rFonts w:ascii="Arial" w:hAnsi="Arial" w:cs="Arial"/>
        </w:rPr>
        <w:br/>
        <w:t>o którym mowa w ust. 2.</w:t>
      </w:r>
    </w:p>
    <w:sectPr w:rsidR="00E41367" w:rsidRPr="00346D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A5BE5" w16cid:durableId="21C87206"/>
  <w16cid:commentId w16cid:paraId="5CCE2F79" w16cid:durableId="21D4113F"/>
  <w16cid:commentId w16cid:paraId="203BAF07" w16cid:durableId="21D41220"/>
  <w16cid:commentId w16cid:paraId="21892A6C" w16cid:durableId="21C87280"/>
  <w16cid:commentId w16cid:paraId="6D5DFBF7" w16cid:durableId="21D41141"/>
  <w16cid:commentId w16cid:paraId="25D08172" w16cid:durableId="21C873A0"/>
  <w16cid:commentId w16cid:paraId="6FA06994" w16cid:durableId="21D41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ABAF" w14:textId="77777777" w:rsidR="002D19CC" w:rsidRDefault="002D19CC" w:rsidP="005D24D8">
      <w:pPr>
        <w:spacing w:after="0" w:line="240" w:lineRule="auto"/>
      </w:pPr>
      <w:r>
        <w:separator/>
      </w:r>
    </w:p>
  </w:endnote>
  <w:endnote w:type="continuationSeparator" w:id="0">
    <w:p w14:paraId="0C2AC53D" w14:textId="77777777" w:rsidR="002D19CC" w:rsidRDefault="002D19CC" w:rsidP="005D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07617"/>
      <w:docPartObj>
        <w:docPartGallery w:val="Page Numbers (Bottom of Page)"/>
        <w:docPartUnique/>
      </w:docPartObj>
    </w:sdtPr>
    <w:sdtEndPr/>
    <w:sdtContent>
      <w:p w14:paraId="7BD4A3C4" w14:textId="64010625" w:rsidR="002461B6" w:rsidRDefault="002461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D18">
          <w:rPr>
            <w:noProof/>
          </w:rPr>
          <w:t>1</w:t>
        </w:r>
        <w:r>
          <w:fldChar w:fldCharType="end"/>
        </w:r>
      </w:p>
    </w:sdtContent>
  </w:sdt>
  <w:p w14:paraId="279B8759" w14:textId="77777777" w:rsidR="002461B6" w:rsidRDefault="0024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2B41" w14:textId="77777777" w:rsidR="002D19CC" w:rsidRDefault="002D19CC" w:rsidP="005D24D8">
      <w:pPr>
        <w:spacing w:after="0" w:line="240" w:lineRule="auto"/>
      </w:pPr>
      <w:r>
        <w:separator/>
      </w:r>
    </w:p>
  </w:footnote>
  <w:footnote w:type="continuationSeparator" w:id="0">
    <w:p w14:paraId="137628F3" w14:textId="77777777" w:rsidR="002D19CC" w:rsidRDefault="002D19CC" w:rsidP="005D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6DA"/>
    <w:multiLevelType w:val="hybridMultilevel"/>
    <w:tmpl w:val="632E525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A4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AA9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4E3A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63E8"/>
    <w:multiLevelType w:val="hybridMultilevel"/>
    <w:tmpl w:val="017C5BD6"/>
    <w:lvl w:ilvl="0" w:tplc="B3D22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82813"/>
    <w:multiLevelType w:val="hybridMultilevel"/>
    <w:tmpl w:val="8BACB7E6"/>
    <w:lvl w:ilvl="0" w:tplc="52F84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A3C69"/>
    <w:multiLevelType w:val="hybridMultilevel"/>
    <w:tmpl w:val="D896B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4013D"/>
    <w:multiLevelType w:val="hybridMultilevel"/>
    <w:tmpl w:val="AA563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D577C"/>
    <w:multiLevelType w:val="hybridMultilevel"/>
    <w:tmpl w:val="0DDAA8F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51DF2"/>
    <w:multiLevelType w:val="hybridMultilevel"/>
    <w:tmpl w:val="86BA3128"/>
    <w:lvl w:ilvl="0" w:tplc="B6FA1BF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7E531769"/>
    <w:multiLevelType w:val="hybridMultilevel"/>
    <w:tmpl w:val="9DE6F092"/>
    <w:lvl w:ilvl="0" w:tplc="217CD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5"/>
    <w:rsid w:val="00093233"/>
    <w:rsid w:val="00097378"/>
    <w:rsid w:val="000E19C0"/>
    <w:rsid w:val="00110DB5"/>
    <w:rsid w:val="001175FA"/>
    <w:rsid w:val="00135B93"/>
    <w:rsid w:val="00171A3F"/>
    <w:rsid w:val="00175662"/>
    <w:rsid w:val="00175720"/>
    <w:rsid w:val="001831D0"/>
    <w:rsid w:val="001C7F88"/>
    <w:rsid w:val="001D160E"/>
    <w:rsid w:val="001E10B3"/>
    <w:rsid w:val="002042A8"/>
    <w:rsid w:val="00232940"/>
    <w:rsid w:val="00234774"/>
    <w:rsid w:val="002461B6"/>
    <w:rsid w:val="002632C5"/>
    <w:rsid w:val="00264213"/>
    <w:rsid w:val="002D19CC"/>
    <w:rsid w:val="00343AD4"/>
    <w:rsid w:val="00346D25"/>
    <w:rsid w:val="0035473A"/>
    <w:rsid w:val="00357436"/>
    <w:rsid w:val="00385388"/>
    <w:rsid w:val="003A5538"/>
    <w:rsid w:val="003F38A3"/>
    <w:rsid w:val="004066D6"/>
    <w:rsid w:val="00417127"/>
    <w:rsid w:val="00470C1C"/>
    <w:rsid w:val="004F2D18"/>
    <w:rsid w:val="00501AF3"/>
    <w:rsid w:val="005268F3"/>
    <w:rsid w:val="005310EC"/>
    <w:rsid w:val="005460B9"/>
    <w:rsid w:val="005948A3"/>
    <w:rsid w:val="005A5445"/>
    <w:rsid w:val="005B5905"/>
    <w:rsid w:val="005D24D8"/>
    <w:rsid w:val="00601B9B"/>
    <w:rsid w:val="00603C8C"/>
    <w:rsid w:val="00651903"/>
    <w:rsid w:val="006734AE"/>
    <w:rsid w:val="00677109"/>
    <w:rsid w:val="006A5A40"/>
    <w:rsid w:val="006E7D45"/>
    <w:rsid w:val="007056C3"/>
    <w:rsid w:val="00711530"/>
    <w:rsid w:val="00712BD8"/>
    <w:rsid w:val="00750E38"/>
    <w:rsid w:val="00770518"/>
    <w:rsid w:val="00775C44"/>
    <w:rsid w:val="00786B94"/>
    <w:rsid w:val="00786FE9"/>
    <w:rsid w:val="007B32B1"/>
    <w:rsid w:val="007E1648"/>
    <w:rsid w:val="007F75D0"/>
    <w:rsid w:val="008305B2"/>
    <w:rsid w:val="00860640"/>
    <w:rsid w:val="00884329"/>
    <w:rsid w:val="00892FCA"/>
    <w:rsid w:val="00895BA1"/>
    <w:rsid w:val="008D0B99"/>
    <w:rsid w:val="008E2FB9"/>
    <w:rsid w:val="008F5A2E"/>
    <w:rsid w:val="00935545"/>
    <w:rsid w:val="00941D33"/>
    <w:rsid w:val="009559CE"/>
    <w:rsid w:val="00972E3F"/>
    <w:rsid w:val="00983650"/>
    <w:rsid w:val="009873E5"/>
    <w:rsid w:val="00995D88"/>
    <w:rsid w:val="009B5697"/>
    <w:rsid w:val="009B5768"/>
    <w:rsid w:val="009C6510"/>
    <w:rsid w:val="009C7544"/>
    <w:rsid w:val="009E6B41"/>
    <w:rsid w:val="009E6C6C"/>
    <w:rsid w:val="00A11F78"/>
    <w:rsid w:val="00A43A05"/>
    <w:rsid w:val="00A77FEB"/>
    <w:rsid w:val="00AA640B"/>
    <w:rsid w:val="00AB606E"/>
    <w:rsid w:val="00AE73CE"/>
    <w:rsid w:val="00AF3966"/>
    <w:rsid w:val="00B14FDF"/>
    <w:rsid w:val="00B1615B"/>
    <w:rsid w:val="00B20AA7"/>
    <w:rsid w:val="00B51A7D"/>
    <w:rsid w:val="00B61991"/>
    <w:rsid w:val="00B94C00"/>
    <w:rsid w:val="00BA1916"/>
    <w:rsid w:val="00BA3451"/>
    <w:rsid w:val="00BA4F2C"/>
    <w:rsid w:val="00BB053C"/>
    <w:rsid w:val="00BF5622"/>
    <w:rsid w:val="00C00DFB"/>
    <w:rsid w:val="00C17C11"/>
    <w:rsid w:val="00C32DFF"/>
    <w:rsid w:val="00C37517"/>
    <w:rsid w:val="00C45E61"/>
    <w:rsid w:val="00C555CC"/>
    <w:rsid w:val="00C832B5"/>
    <w:rsid w:val="00C90C23"/>
    <w:rsid w:val="00CA4629"/>
    <w:rsid w:val="00CF771E"/>
    <w:rsid w:val="00D029AD"/>
    <w:rsid w:val="00D50558"/>
    <w:rsid w:val="00D62A7D"/>
    <w:rsid w:val="00D65EAC"/>
    <w:rsid w:val="00D67AB9"/>
    <w:rsid w:val="00D70AD0"/>
    <w:rsid w:val="00D81514"/>
    <w:rsid w:val="00D9481C"/>
    <w:rsid w:val="00DD183E"/>
    <w:rsid w:val="00DE2B69"/>
    <w:rsid w:val="00DE7EB7"/>
    <w:rsid w:val="00E11C06"/>
    <w:rsid w:val="00E41367"/>
    <w:rsid w:val="00E93827"/>
    <w:rsid w:val="00EB5780"/>
    <w:rsid w:val="00EF1D24"/>
    <w:rsid w:val="00EF3710"/>
    <w:rsid w:val="00F40C73"/>
    <w:rsid w:val="00F53DA5"/>
    <w:rsid w:val="00F63270"/>
    <w:rsid w:val="00F6683F"/>
    <w:rsid w:val="00F70446"/>
    <w:rsid w:val="00F93700"/>
    <w:rsid w:val="00FB0B1E"/>
    <w:rsid w:val="00FC42C6"/>
    <w:rsid w:val="00FD070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490F"/>
  <w15:docId w15:val="{720D78F4-7FCB-45CA-AF5E-79B3953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5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E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24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4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4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4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6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4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46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1B6"/>
  </w:style>
  <w:style w:type="paragraph" w:styleId="Stopka">
    <w:name w:val="footer"/>
    <w:basedOn w:val="Normalny"/>
    <w:link w:val="StopkaZnak"/>
    <w:uiPriority w:val="99"/>
    <w:unhideWhenUsed/>
    <w:rsid w:val="00246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B6"/>
  </w:style>
  <w:style w:type="paragraph" w:styleId="Poprawka">
    <w:name w:val="Revision"/>
    <w:hidden/>
    <w:uiPriority w:val="99"/>
    <w:semiHidden/>
    <w:rsid w:val="00C45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3BDE4-4B30-4235-BE38-D90E214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Elsner-Traczyk Beata</dc:creator>
  <cp:lastModifiedBy>Grzybowski Paweł</cp:lastModifiedBy>
  <cp:revision>3</cp:revision>
  <cp:lastPrinted>2020-03-12T12:33:00Z</cp:lastPrinted>
  <dcterms:created xsi:type="dcterms:W3CDTF">2021-04-12T14:53:00Z</dcterms:created>
  <dcterms:modified xsi:type="dcterms:W3CDTF">2021-04-13T10:05:00Z</dcterms:modified>
</cp:coreProperties>
</file>