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C864" w14:textId="77777777" w:rsidR="00A94CAF" w:rsidRPr="00A94CAF" w:rsidRDefault="00A94CAF">
      <w:pPr>
        <w:rPr>
          <w:rStyle w:val="markedcontent"/>
          <w:rFonts w:cstheme="minorHAnsi"/>
          <w:sz w:val="27"/>
          <w:szCs w:val="27"/>
        </w:rPr>
      </w:pPr>
    </w:p>
    <w:p w14:paraId="2BD58698" w14:textId="750AC235" w:rsidR="00A94CAF" w:rsidRPr="00A94CAF" w:rsidRDefault="00A94CAF">
      <w:pPr>
        <w:rPr>
          <w:rStyle w:val="markedcontent"/>
          <w:rFonts w:cstheme="minorHAnsi"/>
          <w:b/>
          <w:bCs/>
          <w:sz w:val="27"/>
          <w:szCs w:val="27"/>
        </w:rPr>
      </w:pPr>
      <w:r w:rsidRPr="00A94CAF">
        <w:rPr>
          <w:rStyle w:val="markedcontent"/>
          <w:rFonts w:cstheme="minorHAnsi"/>
          <w:b/>
          <w:bCs/>
          <w:sz w:val="27"/>
          <w:szCs w:val="27"/>
        </w:rPr>
        <w:t>25.11.2021 r.</w:t>
      </w:r>
    </w:p>
    <w:p w14:paraId="38C96FCE" w14:textId="22D2F1C0" w:rsidR="00A94CAF" w:rsidRPr="00A94CAF" w:rsidRDefault="00A94CAF">
      <w:pPr>
        <w:rPr>
          <w:rStyle w:val="markedcontent"/>
          <w:rFonts w:cstheme="minorHAnsi"/>
          <w:b/>
          <w:bCs/>
          <w:sz w:val="27"/>
          <w:szCs w:val="27"/>
        </w:rPr>
      </w:pPr>
      <w:r w:rsidRPr="00A94CAF">
        <w:rPr>
          <w:rFonts w:cstheme="minorHAnsi"/>
          <w:b/>
          <w:bCs/>
          <w:sz w:val="28"/>
          <w:szCs w:val="28"/>
        </w:rPr>
        <w:t>Terapia oparta na zaangażowaniu i akceptacji w pracy lekarza jako metoda przeciwdziałaniu wypaleniu zawodowemu</w:t>
      </w:r>
    </w:p>
    <w:p w14:paraId="48F0CA54" w14:textId="77777777" w:rsidR="00A94CAF" w:rsidRPr="00A94CAF" w:rsidRDefault="00A94CAF">
      <w:pPr>
        <w:rPr>
          <w:rStyle w:val="markedcontent"/>
          <w:rFonts w:cstheme="minorHAnsi"/>
          <w:sz w:val="27"/>
          <w:szCs w:val="27"/>
        </w:rPr>
      </w:pPr>
    </w:p>
    <w:p w14:paraId="4E3663BB" w14:textId="77777777" w:rsidR="00A94CAF" w:rsidRDefault="00A94CAF" w:rsidP="00A94CAF">
      <w:pPr>
        <w:spacing w:after="0" w:line="360" w:lineRule="auto"/>
        <w:jc w:val="both"/>
        <w:rPr>
          <w:rStyle w:val="markedcontent"/>
          <w:rFonts w:cstheme="minorHAnsi"/>
          <w:sz w:val="27"/>
          <w:szCs w:val="27"/>
        </w:rPr>
      </w:pPr>
      <w:r w:rsidRPr="00A94CAF">
        <w:rPr>
          <w:rStyle w:val="markedcontent"/>
          <w:rFonts w:cstheme="minorHAnsi"/>
          <w:sz w:val="27"/>
          <w:szCs w:val="27"/>
        </w:rPr>
        <w:t>Cele szkolenia:</w:t>
      </w:r>
      <w:r>
        <w:rPr>
          <w:rStyle w:val="markedcontent"/>
          <w:rFonts w:cstheme="minorHAnsi"/>
          <w:sz w:val="27"/>
          <w:szCs w:val="27"/>
        </w:rPr>
        <w:t xml:space="preserve"> </w:t>
      </w:r>
    </w:p>
    <w:p w14:paraId="1C76E57B" w14:textId="569FD9CE" w:rsidR="00CC5C5B" w:rsidRDefault="00A94CAF" w:rsidP="00A94CAF">
      <w:pPr>
        <w:spacing w:after="0" w:line="360" w:lineRule="auto"/>
        <w:jc w:val="both"/>
        <w:rPr>
          <w:rStyle w:val="markedcontent"/>
          <w:rFonts w:cstheme="minorHAnsi"/>
          <w:sz w:val="27"/>
          <w:szCs w:val="27"/>
        </w:rPr>
      </w:pPr>
      <w:r w:rsidRPr="00A94CAF">
        <w:rPr>
          <w:rStyle w:val="markedcontent"/>
          <w:rFonts w:cstheme="minorHAnsi"/>
          <w:sz w:val="27"/>
          <w:szCs w:val="27"/>
        </w:rPr>
        <w:t xml:space="preserve">Terapia Akceptacji i Zaangażowania (ang. </w:t>
      </w:r>
      <w:proofErr w:type="spellStart"/>
      <w:r w:rsidRPr="00A94CAF">
        <w:rPr>
          <w:rStyle w:val="markedcontent"/>
          <w:rFonts w:cstheme="minorHAnsi"/>
          <w:sz w:val="27"/>
          <w:szCs w:val="27"/>
        </w:rPr>
        <w:t>Acceptance</w:t>
      </w:r>
      <w:proofErr w:type="spellEnd"/>
      <w:r w:rsidRPr="00A94CAF">
        <w:rPr>
          <w:rStyle w:val="markedcontent"/>
          <w:rFonts w:cstheme="minorHAnsi"/>
          <w:sz w:val="27"/>
          <w:szCs w:val="27"/>
        </w:rPr>
        <w:t xml:space="preserve"> and </w:t>
      </w:r>
      <w:proofErr w:type="spellStart"/>
      <w:r w:rsidRPr="00A94CAF">
        <w:rPr>
          <w:rStyle w:val="markedcontent"/>
          <w:rFonts w:cstheme="minorHAnsi"/>
          <w:sz w:val="27"/>
          <w:szCs w:val="27"/>
        </w:rPr>
        <w:t>Commitment</w:t>
      </w:r>
      <w:proofErr w:type="spellEnd"/>
      <w:r w:rsidRPr="00A94CAF">
        <w:rPr>
          <w:rStyle w:val="markedcontent"/>
          <w:rFonts w:cstheme="minorHAnsi"/>
          <w:sz w:val="27"/>
          <w:szCs w:val="27"/>
        </w:rPr>
        <w:t xml:space="preserve"> </w:t>
      </w:r>
      <w:proofErr w:type="spellStart"/>
      <w:r w:rsidRPr="00A94CAF">
        <w:rPr>
          <w:rStyle w:val="markedcontent"/>
          <w:rFonts w:cstheme="minorHAnsi"/>
          <w:sz w:val="27"/>
          <w:szCs w:val="27"/>
        </w:rPr>
        <w:t>Therapy</w:t>
      </w:r>
      <w:proofErr w:type="spellEnd"/>
      <w:r w:rsidRPr="00A94CAF">
        <w:rPr>
          <w:rStyle w:val="markedcontent"/>
          <w:rFonts w:cstheme="minorHAnsi"/>
          <w:sz w:val="27"/>
          <w:szCs w:val="27"/>
        </w:rPr>
        <w:t xml:space="preserve"> – ACT) bierze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swą nazwę ze swojego głównego przesłania: akceptacja tego, co jest poza Twoją kontrolą wraz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z równoczesnym zaangażowaniem się w aktywne zachowania, które poprawiają Twoją jakość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życia. Celem ACT jest pomoc w tworzeniu poczucia sensu, bogatego i znaczącego życia oraz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równoczesne efektywne radzenie sobie z bólem i stresem, które życie nieuchronnie przynosi.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ACT jest nakierowana na odkrywanie i uczenie się jak żyć w sposób zgodny z osobistymi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wartościami przy jednoczesnym rozwijaniu elastyczności psychologicznej i uważności.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Identyfikacja wartości może pomóc ludziom w zdefiniowaniu tego, co dla nich najważniejsze i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nakierować na podejmowanie skutecznych działań aby to osiągnąć.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Zagadnienia szkoleniowe: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W trakcie szkolenia uczestnicy dowiedzą się na czym polega wykorzystanie terapii ACT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w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radzeniu sobie z przykrymi i bolesnymi myślami oraz emocjami oraz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w taki sposób wykorzystać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techniki ACT w przeciwdziałaniu wypaleniu zawodowemu oraz w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rozeznaniu co tak naprawdę</w:t>
      </w:r>
      <w:r>
        <w:rPr>
          <w:rStyle w:val="markedcontent"/>
          <w:rFonts w:cstheme="minorHAnsi"/>
          <w:sz w:val="27"/>
          <w:szCs w:val="27"/>
        </w:rPr>
        <w:t xml:space="preserve"> </w:t>
      </w:r>
      <w:r w:rsidRPr="00A94CAF">
        <w:rPr>
          <w:rStyle w:val="markedcontent"/>
          <w:rFonts w:cstheme="minorHAnsi"/>
          <w:sz w:val="27"/>
          <w:szCs w:val="27"/>
        </w:rPr>
        <w:t>jest ważne i znaczące w życiu.</w:t>
      </w:r>
    </w:p>
    <w:p w14:paraId="4D738D3A" w14:textId="77777777" w:rsidR="00A94CAF" w:rsidRPr="00A94CAF" w:rsidRDefault="00A94CAF" w:rsidP="00A94CAF">
      <w:pPr>
        <w:spacing w:after="0" w:line="360" w:lineRule="auto"/>
        <w:jc w:val="both"/>
        <w:rPr>
          <w:rFonts w:cstheme="minorHAnsi"/>
        </w:rPr>
      </w:pPr>
    </w:p>
    <w:sectPr w:rsidR="00A94CAF" w:rsidRPr="00A9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AF"/>
    <w:rsid w:val="008D53BF"/>
    <w:rsid w:val="00A94CAF"/>
    <w:rsid w:val="00A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9F1F"/>
  <w15:chartTrackingRefBased/>
  <w15:docId w15:val="{554698CD-6CB8-4AB7-90BC-28FFD45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9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2021-07-01T11:42:00Z</cp:lastPrinted>
  <dcterms:created xsi:type="dcterms:W3CDTF">2021-07-01T11:40:00Z</dcterms:created>
  <dcterms:modified xsi:type="dcterms:W3CDTF">2021-07-01T11:42:00Z</dcterms:modified>
</cp:coreProperties>
</file>