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9C899C" w14:textId="51020500" w:rsidR="00FC31F2" w:rsidRPr="008B6CD9" w:rsidRDefault="00FC31F2" w:rsidP="008B6CD9">
      <w:pPr>
        <w:pStyle w:val="Bezodstpw"/>
        <w:jc w:val="center"/>
        <w:rPr>
          <w:rFonts w:ascii="Arial" w:hAnsi="Arial" w:cs="Arial"/>
          <w:b/>
          <w:bCs/>
          <w:sz w:val="24"/>
          <w:szCs w:val="24"/>
        </w:rPr>
      </w:pPr>
      <w:r w:rsidRPr="008B6CD9">
        <w:rPr>
          <w:rFonts w:ascii="Arial" w:hAnsi="Arial" w:cs="Arial"/>
          <w:b/>
          <w:bCs/>
          <w:sz w:val="24"/>
          <w:szCs w:val="24"/>
        </w:rPr>
        <w:t>Stanowisko</w:t>
      </w:r>
    </w:p>
    <w:p w14:paraId="5FE0EB37" w14:textId="70493EE8" w:rsidR="00FC31F2" w:rsidRPr="008B6CD9" w:rsidRDefault="00FC31F2" w:rsidP="008B6CD9">
      <w:pPr>
        <w:pStyle w:val="Bezodstpw"/>
        <w:jc w:val="center"/>
        <w:rPr>
          <w:rFonts w:ascii="Arial" w:hAnsi="Arial" w:cs="Arial"/>
          <w:b/>
          <w:bCs/>
          <w:sz w:val="24"/>
          <w:szCs w:val="24"/>
        </w:rPr>
      </w:pPr>
      <w:r w:rsidRPr="008B6CD9">
        <w:rPr>
          <w:rFonts w:ascii="Arial" w:hAnsi="Arial" w:cs="Arial"/>
          <w:b/>
          <w:bCs/>
          <w:sz w:val="24"/>
          <w:szCs w:val="24"/>
        </w:rPr>
        <w:t>Prezydium Okręgowej Rady Lekarskiej</w:t>
      </w:r>
      <w:r w:rsidR="003A40D6" w:rsidRPr="008B6CD9">
        <w:rPr>
          <w:rFonts w:ascii="Arial" w:hAnsi="Arial" w:cs="Arial"/>
          <w:b/>
          <w:bCs/>
          <w:sz w:val="24"/>
          <w:szCs w:val="24"/>
        </w:rPr>
        <w:t xml:space="preserve"> </w:t>
      </w:r>
      <w:r w:rsidR="005E4248" w:rsidRPr="008B6CD9">
        <w:rPr>
          <w:rFonts w:ascii="Arial" w:hAnsi="Arial" w:cs="Arial"/>
          <w:b/>
          <w:bCs/>
          <w:sz w:val="24"/>
          <w:szCs w:val="24"/>
        </w:rPr>
        <w:t>w Krakowie</w:t>
      </w:r>
    </w:p>
    <w:p w14:paraId="2449060A" w14:textId="6CDEE2C7" w:rsidR="00FC31F2" w:rsidRDefault="00FC31F2" w:rsidP="008B6CD9">
      <w:pPr>
        <w:pStyle w:val="Bezodstpw"/>
        <w:jc w:val="center"/>
        <w:rPr>
          <w:rFonts w:ascii="Arial" w:hAnsi="Arial" w:cs="Arial"/>
          <w:b/>
          <w:bCs/>
          <w:sz w:val="24"/>
          <w:szCs w:val="24"/>
        </w:rPr>
      </w:pPr>
      <w:r w:rsidRPr="008B6CD9">
        <w:rPr>
          <w:rFonts w:ascii="Arial" w:hAnsi="Arial" w:cs="Arial"/>
          <w:b/>
          <w:bCs/>
          <w:sz w:val="24"/>
          <w:szCs w:val="24"/>
        </w:rPr>
        <w:t>z dnia</w:t>
      </w:r>
      <w:r w:rsidR="005E4248" w:rsidRPr="008B6CD9">
        <w:rPr>
          <w:rFonts w:ascii="Arial" w:hAnsi="Arial" w:cs="Arial"/>
          <w:b/>
          <w:bCs/>
          <w:sz w:val="24"/>
          <w:szCs w:val="24"/>
        </w:rPr>
        <w:t xml:space="preserve"> 4 </w:t>
      </w:r>
      <w:r w:rsidRPr="008B6CD9">
        <w:rPr>
          <w:rFonts w:ascii="Arial" w:hAnsi="Arial" w:cs="Arial"/>
          <w:b/>
          <w:bCs/>
          <w:sz w:val="24"/>
          <w:szCs w:val="24"/>
        </w:rPr>
        <w:t>grudnia 2024</w:t>
      </w:r>
      <w:r w:rsidR="008B6CD9">
        <w:rPr>
          <w:rFonts w:ascii="Arial" w:hAnsi="Arial" w:cs="Arial"/>
          <w:b/>
          <w:bCs/>
          <w:sz w:val="24"/>
          <w:szCs w:val="24"/>
        </w:rPr>
        <w:t xml:space="preserve"> </w:t>
      </w:r>
      <w:r w:rsidRPr="008B6CD9">
        <w:rPr>
          <w:rFonts w:ascii="Arial" w:hAnsi="Arial" w:cs="Arial"/>
          <w:b/>
          <w:bCs/>
          <w:sz w:val="24"/>
          <w:szCs w:val="24"/>
        </w:rPr>
        <w:t>r.</w:t>
      </w:r>
    </w:p>
    <w:p w14:paraId="79BC6101" w14:textId="77777777" w:rsidR="008B6CD9" w:rsidRPr="008B6CD9" w:rsidRDefault="008B6CD9" w:rsidP="008B6CD9">
      <w:pPr>
        <w:pStyle w:val="Bezodstpw"/>
        <w:jc w:val="center"/>
        <w:rPr>
          <w:rFonts w:ascii="Arial" w:hAnsi="Arial" w:cs="Arial"/>
          <w:b/>
          <w:bCs/>
          <w:sz w:val="24"/>
          <w:szCs w:val="24"/>
        </w:rPr>
      </w:pPr>
    </w:p>
    <w:p w14:paraId="1716AC10" w14:textId="582DD044" w:rsidR="00FC31F2" w:rsidRPr="008B6CD9" w:rsidRDefault="00FC31F2" w:rsidP="008B6CD9">
      <w:pPr>
        <w:pStyle w:val="Bezodstpw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8B6CD9">
        <w:rPr>
          <w:rFonts w:ascii="Arial" w:hAnsi="Arial" w:cs="Arial"/>
          <w:b/>
          <w:bCs/>
          <w:sz w:val="24"/>
          <w:szCs w:val="24"/>
        </w:rPr>
        <w:t xml:space="preserve">w sprawie projektu </w:t>
      </w:r>
      <w:r w:rsidR="005E4248" w:rsidRPr="008B6CD9">
        <w:rPr>
          <w:rFonts w:ascii="Arial" w:hAnsi="Arial" w:cs="Arial"/>
          <w:b/>
          <w:bCs/>
          <w:i/>
          <w:iCs/>
          <w:sz w:val="24"/>
          <w:szCs w:val="24"/>
        </w:rPr>
        <w:t>„</w:t>
      </w:r>
      <w:r w:rsidRPr="008B6CD9">
        <w:rPr>
          <w:rFonts w:ascii="Arial" w:hAnsi="Arial" w:cs="Arial"/>
          <w:b/>
          <w:bCs/>
          <w:i/>
          <w:iCs/>
          <w:sz w:val="24"/>
          <w:szCs w:val="24"/>
        </w:rPr>
        <w:t>Strategii Cyfryzacji Polski do 2035</w:t>
      </w:r>
      <w:r w:rsidR="005E4248" w:rsidRPr="008B6CD9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8B6CD9">
        <w:rPr>
          <w:rFonts w:ascii="Arial" w:hAnsi="Arial" w:cs="Arial"/>
          <w:b/>
          <w:bCs/>
          <w:i/>
          <w:iCs/>
          <w:sz w:val="24"/>
          <w:szCs w:val="24"/>
        </w:rPr>
        <w:t>roku</w:t>
      </w:r>
      <w:r w:rsidR="005E4248" w:rsidRPr="008B6CD9">
        <w:rPr>
          <w:rFonts w:ascii="Arial" w:hAnsi="Arial" w:cs="Arial"/>
          <w:b/>
          <w:bCs/>
          <w:i/>
          <w:iCs/>
          <w:sz w:val="24"/>
          <w:szCs w:val="24"/>
        </w:rPr>
        <w:t>”</w:t>
      </w:r>
    </w:p>
    <w:p w14:paraId="0CB39632" w14:textId="77777777" w:rsidR="005E4248" w:rsidRDefault="005E4248" w:rsidP="00DB3409">
      <w:pPr>
        <w:jc w:val="both"/>
        <w:rPr>
          <w:rFonts w:ascii="Arial" w:hAnsi="Arial" w:cs="Arial"/>
        </w:rPr>
      </w:pPr>
    </w:p>
    <w:p w14:paraId="66AB8A88" w14:textId="77777777" w:rsidR="008B6CD9" w:rsidRDefault="008B6CD9" w:rsidP="00DB3409">
      <w:pPr>
        <w:jc w:val="both"/>
        <w:rPr>
          <w:rFonts w:ascii="Arial" w:hAnsi="Arial" w:cs="Arial"/>
        </w:rPr>
      </w:pPr>
    </w:p>
    <w:p w14:paraId="09E8B186" w14:textId="25AE0029" w:rsidR="00FC31F2" w:rsidRPr="005E4248" w:rsidRDefault="00FC31F2" w:rsidP="00DB3409">
      <w:pPr>
        <w:jc w:val="both"/>
        <w:rPr>
          <w:rFonts w:ascii="Arial" w:hAnsi="Arial" w:cs="Arial"/>
        </w:rPr>
      </w:pPr>
      <w:r w:rsidRPr="005E4248">
        <w:rPr>
          <w:rFonts w:ascii="Arial" w:hAnsi="Arial" w:cs="Arial"/>
        </w:rPr>
        <w:t>Prezydium ORL</w:t>
      </w:r>
      <w:r w:rsidR="00DB3409" w:rsidRPr="005E4248">
        <w:rPr>
          <w:rFonts w:ascii="Arial" w:hAnsi="Arial" w:cs="Arial"/>
        </w:rPr>
        <w:t xml:space="preserve"> w Krakowie </w:t>
      </w:r>
      <w:r w:rsidRPr="005E4248">
        <w:rPr>
          <w:rFonts w:ascii="Arial" w:hAnsi="Arial" w:cs="Arial"/>
        </w:rPr>
        <w:t xml:space="preserve">po zapoznaniu się z opublikowanym na stronach Ministerstwa Cyfryzacji projektem dokumentu </w:t>
      </w:r>
      <w:r w:rsidR="007726C5" w:rsidRPr="005E4248">
        <w:rPr>
          <w:rFonts w:ascii="Arial" w:hAnsi="Arial" w:cs="Arial"/>
        </w:rPr>
        <w:t>„</w:t>
      </w:r>
      <w:r w:rsidRPr="005E4248">
        <w:rPr>
          <w:rFonts w:ascii="Arial" w:hAnsi="Arial" w:cs="Arial"/>
        </w:rPr>
        <w:t>Strategia Cyfryzacji Polski do roku 2035</w:t>
      </w:r>
      <w:r w:rsidR="007726C5" w:rsidRPr="005E4248">
        <w:rPr>
          <w:rFonts w:ascii="Arial" w:hAnsi="Arial" w:cs="Arial"/>
        </w:rPr>
        <w:t>”</w:t>
      </w:r>
      <w:r w:rsidRPr="005E4248">
        <w:rPr>
          <w:rFonts w:ascii="Arial" w:hAnsi="Arial" w:cs="Arial"/>
        </w:rPr>
        <w:t xml:space="preserve"> zgłasza </w:t>
      </w:r>
      <w:r w:rsidR="003A1042">
        <w:rPr>
          <w:rFonts w:ascii="Arial" w:hAnsi="Arial" w:cs="Arial"/>
        </w:rPr>
        <w:t xml:space="preserve">uwagi do </w:t>
      </w:r>
      <w:r w:rsidRPr="005E4248">
        <w:rPr>
          <w:rFonts w:ascii="Arial" w:hAnsi="Arial" w:cs="Arial"/>
        </w:rPr>
        <w:t xml:space="preserve">rozdziału </w:t>
      </w:r>
      <w:r w:rsidR="00C92DD5" w:rsidRPr="005E4248">
        <w:rPr>
          <w:rFonts w:ascii="Arial" w:hAnsi="Arial" w:cs="Arial"/>
        </w:rPr>
        <w:t xml:space="preserve">3.2 </w:t>
      </w:r>
      <w:r w:rsidR="005E4248">
        <w:rPr>
          <w:rFonts w:ascii="Arial" w:hAnsi="Arial" w:cs="Arial"/>
        </w:rPr>
        <w:t>„</w:t>
      </w:r>
      <w:r w:rsidR="00C92DD5" w:rsidRPr="005E4248">
        <w:rPr>
          <w:rFonts w:ascii="Arial" w:hAnsi="Arial" w:cs="Arial"/>
        </w:rPr>
        <w:t xml:space="preserve">Cyfrowe </w:t>
      </w:r>
      <w:r w:rsidR="005E4248" w:rsidRPr="005E4248">
        <w:rPr>
          <w:rFonts w:ascii="Arial" w:hAnsi="Arial" w:cs="Arial"/>
        </w:rPr>
        <w:t>zdrowie</w:t>
      </w:r>
      <w:r w:rsidR="005E4248">
        <w:rPr>
          <w:rFonts w:ascii="Arial" w:hAnsi="Arial" w:cs="Arial"/>
        </w:rPr>
        <w:t>”</w:t>
      </w:r>
      <w:r w:rsidR="005E4248" w:rsidRPr="005E4248">
        <w:rPr>
          <w:rFonts w:ascii="Arial" w:hAnsi="Arial" w:cs="Arial"/>
        </w:rPr>
        <w:t>,</w:t>
      </w:r>
      <w:r w:rsidR="00C92DD5" w:rsidRPr="005E4248">
        <w:rPr>
          <w:rFonts w:ascii="Arial" w:hAnsi="Arial" w:cs="Arial"/>
        </w:rPr>
        <w:t xml:space="preserve"> </w:t>
      </w:r>
      <w:r w:rsidRPr="005E4248">
        <w:rPr>
          <w:rFonts w:ascii="Arial" w:hAnsi="Arial" w:cs="Arial"/>
        </w:rPr>
        <w:t>opisującego projekt działań strategicznych w obszarze cyfryzacji opieki zdrowotnej.</w:t>
      </w:r>
    </w:p>
    <w:p w14:paraId="1AC32B96" w14:textId="1F48F1EC" w:rsidR="00FC31F2" w:rsidRPr="005E4248" w:rsidRDefault="00FC31F2" w:rsidP="007726C5">
      <w:pPr>
        <w:jc w:val="both"/>
        <w:rPr>
          <w:rFonts w:ascii="Arial" w:hAnsi="Arial" w:cs="Arial"/>
        </w:rPr>
      </w:pPr>
      <w:r w:rsidRPr="005E4248">
        <w:rPr>
          <w:rFonts w:ascii="Arial" w:hAnsi="Arial" w:cs="Arial"/>
        </w:rPr>
        <w:t xml:space="preserve">Prezydium </w:t>
      </w:r>
      <w:r w:rsidR="00DB3409" w:rsidRPr="005E4248">
        <w:rPr>
          <w:rFonts w:ascii="Arial" w:hAnsi="Arial" w:cs="Arial"/>
        </w:rPr>
        <w:t xml:space="preserve">ORL w Krakowie </w:t>
      </w:r>
      <w:r w:rsidRPr="005E4248">
        <w:rPr>
          <w:rFonts w:ascii="Arial" w:hAnsi="Arial" w:cs="Arial"/>
        </w:rPr>
        <w:t xml:space="preserve">wyraża zaniepokojenie </w:t>
      </w:r>
      <w:r w:rsidR="005E4248">
        <w:rPr>
          <w:rFonts w:ascii="Arial" w:hAnsi="Arial" w:cs="Arial"/>
        </w:rPr>
        <w:t>zakładanymi</w:t>
      </w:r>
      <w:r w:rsidRPr="005E4248">
        <w:rPr>
          <w:rFonts w:ascii="Arial" w:hAnsi="Arial" w:cs="Arial"/>
        </w:rPr>
        <w:t xml:space="preserve"> sposobami oddziaływania na podmioty wykonujące działalność </w:t>
      </w:r>
      <w:r w:rsidR="00DB3409" w:rsidRPr="005E4248">
        <w:rPr>
          <w:rFonts w:ascii="Arial" w:hAnsi="Arial" w:cs="Arial"/>
        </w:rPr>
        <w:t>leczniczą,</w:t>
      </w:r>
      <w:r w:rsidRPr="005E4248">
        <w:rPr>
          <w:rFonts w:ascii="Arial" w:hAnsi="Arial" w:cs="Arial"/>
        </w:rPr>
        <w:t xml:space="preserve"> a więc nie tylko szpitale, ale mniejsze i większe podmioty ambulatoryjne, również indywidualne praktyki lekarskie.</w:t>
      </w:r>
    </w:p>
    <w:p w14:paraId="67D91DBC" w14:textId="0A3C14E4" w:rsidR="00FC31F2" w:rsidRPr="005E4248" w:rsidRDefault="00C92DD5" w:rsidP="007726C5">
      <w:pPr>
        <w:jc w:val="both"/>
        <w:rPr>
          <w:rFonts w:ascii="Arial" w:hAnsi="Arial" w:cs="Arial"/>
        </w:rPr>
      </w:pPr>
      <w:r w:rsidRPr="005E4248">
        <w:rPr>
          <w:rFonts w:ascii="Arial" w:hAnsi="Arial" w:cs="Arial"/>
        </w:rPr>
        <w:t>O ile trudno nie zgodzić się z zawartym n</w:t>
      </w:r>
      <w:r w:rsidR="00FC31F2" w:rsidRPr="005E4248">
        <w:rPr>
          <w:rFonts w:ascii="Arial" w:hAnsi="Arial" w:cs="Arial"/>
        </w:rPr>
        <w:t>a str.</w:t>
      </w:r>
      <w:r w:rsidRPr="005E4248">
        <w:rPr>
          <w:rFonts w:ascii="Arial" w:hAnsi="Arial" w:cs="Arial"/>
        </w:rPr>
        <w:t>119 stwierdzeniem „</w:t>
      </w:r>
      <w:r w:rsidRPr="005E4248">
        <w:rPr>
          <w:rFonts w:ascii="Arial" w:hAnsi="Arial" w:cs="Arial"/>
          <w:i/>
          <w:iCs/>
        </w:rPr>
        <w:t>Warunkiem rozwoju usług cyfrowych w zdrowiu jest zapewnienie bezpieczeństwa danych</w:t>
      </w:r>
      <w:r w:rsidRPr="005E4248">
        <w:rPr>
          <w:rFonts w:ascii="Arial" w:hAnsi="Arial" w:cs="Arial"/>
        </w:rPr>
        <w:t xml:space="preserve">.”, o </w:t>
      </w:r>
      <w:r w:rsidR="005E4248" w:rsidRPr="005E4248">
        <w:rPr>
          <w:rFonts w:ascii="Arial" w:hAnsi="Arial" w:cs="Arial"/>
        </w:rPr>
        <w:t>tyle nie</w:t>
      </w:r>
      <w:r w:rsidRPr="005E4248">
        <w:rPr>
          <w:rFonts w:ascii="Arial" w:hAnsi="Arial" w:cs="Arial"/>
        </w:rPr>
        <w:t xml:space="preserve"> współgra z tym opis działań celu nr 2:</w:t>
      </w:r>
    </w:p>
    <w:p w14:paraId="2FBB7AFA" w14:textId="24DA5B25" w:rsidR="00C92DD5" w:rsidRPr="005E4248" w:rsidRDefault="00C92DD5" w:rsidP="007726C5">
      <w:pPr>
        <w:jc w:val="both"/>
        <w:rPr>
          <w:rFonts w:ascii="Arial" w:hAnsi="Arial" w:cs="Arial"/>
          <w:i/>
          <w:iCs/>
        </w:rPr>
      </w:pPr>
      <w:r w:rsidRPr="005E4248">
        <w:rPr>
          <w:rFonts w:ascii="Arial" w:hAnsi="Arial" w:cs="Arial"/>
          <w:i/>
          <w:iCs/>
        </w:rPr>
        <w:t xml:space="preserve">Cel 2: Elektroniczna Dokumentacja Medyczna jest powszechna, kompletna i prowadzona </w:t>
      </w:r>
      <w:r w:rsidR="000C7C74">
        <w:rPr>
          <w:rFonts w:ascii="Arial" w:hAnsi="Arial" w:cs="Arial"/>
          <w:i/>
          <w:iCs/>
        </w:rPr>
        <w:t xml:space="preserve">        </w:t>
      </w:r>
      <w:r w:rsidRPr="005E4248">
        <w:rPr>
          <w:rFonts w:ascii="Arial" w:hAnsi="Arial" w:cs="Arial"/>
          <w:i/>
          <w:iCs/>
        </w:rPr>
        <w:t>w sposób umożliwiający wymianę dokumentacji między podmiotami leczniczymi</w:t>
      </w:r>
      <w:r w:rsidR="000C7C74">
        <w:rPr>
          <w:rFonts w:ascii="Arial" w:hAnsi="Arial" w:cs="Arial"/>
          <w:i/>
          <w:iCs/>
        </w:rPr>
        <w:t>.</w:t>
      </w:r>
    </w:p>
    <w:p w14:paraId="45EDCE9C" w14:textId="052E424F" w:rsidR="00C92DD5" w:rsidRPr="005E4248" w:rsidRDefault="00C92DD5" w:rsidP="007726C5">
      <w:pPr>
        <w:jc w:val="both"/>
        <w:rPr>
          <w:rFonts w:ascii="Arial" w:hAnsi="Arial" w:cs="Arial"/>
        </w:rPr>
      </w:pPr>
      <w:r w:rsidRPr="005E4248">
        <w:rPr>
          <w:rFonts w:ascii="Arial" w:hAnsi="Arial" w:cs="Arial"/>
        </w:rPr>
        <w:t>Pośród działań umożliwiającyc</w:t>
      </w:r>
      <w:r w:rsidR="000D4313" w:rsidRPr="005E4248">
        <w:rPr>
          <w:rFonts w:ascii="Arial" w:hAnsi="Arial" w:cs="Arial"/>
        </w:rPr>
        <w:t>h</w:t>
      </w:r>
      <w:r w:rsidRPr="005E4248">
        <w:rPr>
          <w:rFonts w:ascii="Arial" w:hAnsi="Arial" w:cs="Arial"/>
        </w:rPr>
        <w:t xml:space="preserve"> realizację tego celu wymienia się:</w:t>
      </w:r>
    </w:p>
    <w:p w14:paraId="507A5F25" w14:textId="54A35270" w:rsidR="00C92DD5" w:rsidRPr="005E4248" w:rsidRDefault="007726C5" w:rsidP="007726C5">
      <w:pPr>
        <w:jc w:val="both"/>
        <w:rPr>
          <w:rFonts w:ascii="Arial" w:hAnsi="Arial" w:cs="Arial"/>
          <w:i/>
          <w:iCs/>
        </w:rPr>
      </w:pPr>
      <w:r w:rsidRPr="005E4248">
        <w:rPr>
          <w:rFonts w:ascii="Arial" w:hAnsi="Arial" w:cs="Arial"/>
          <w:i/>
          <w:iCs/>
        </w:rPr>
        <w:t>„</w:t>
      </w:r>
      <w:r w:rsidR="00C92DD5" w:rsidRPr="005E4248">
        <w:rPr>
          <w:rFonts w:ascii="Arial" w:hAnsi="Arial" w:cs="Arial"/>
          <w:i/>
          <w:iCs/>
        </w:rPr>
        <w:t xml:space="preserve">b) Wdrożenie systemu zachęt finansowych dla podmiotów, które prowadzą EDM wraz </w:t>
      </w:r>
      <w:r w:rsidR="000C7C74">
        <w:rPr>
          <w:rFonts w:ascii="Arial" w:hAnsi="Arial" w:cs="Arial"/>
          <w:i/>
          <w:iCs/>
        </w:rPr>
        <w:t xml:space="preserve">               </w:t>
      </w:r>
      <w:r w:rsidR="00C92DD5" w:rsidRPr="005E4248">
        <w:rPr>
          <w:rFonts w:ascii="Arial" w:hAnsi="Arial" w:cs="Arial"/>
          <w:i/>
          <w:iCs/>
        </w:rPr>
        <w:t>z indeksowaniem w systemie P1 oraz możliwością wymiany dokumentacji z innym podmiotem;</w:t>
      </w:r>
      <w:r w:rsidRPr="005E4248">
        <w:rPr>
          <w:rFonts w:ascii="Arial" w:hAnsi="Arial" w:cs="Arial"/>
          <w:i/>
          <w:iCs/>
        </w:rPr>
        <w:t>”</w:t>
      </w:r>
    </w:p>
    <w:p w14:paraId="04AD31F1" w14:textId="17C4D8EB" w:rsidR="00C92DD5" w:rsidRPr="005E4248" w:rsidRDefault="00C92DD5" w:rsidP="007726C5">
      <w:pPr>
        <w:jc w:val="both"/>
        <w:rPr>
          <w:rFonts w:ascii="Arial" w:hAnsi="Arial" w:cs="Arial"/>
        </w:rPr>
      </w:pPr>
      <w:r w:rsidRPr="005E4248">
        <w:rPr>
          <w:rFonts w:ascii="Arial" w:hAnsi="Arial" w:cs="Arial"/>
        </w:rPr>
        <w:t xml:space="preserve">W opinii Prezydium „system zachęt” to zdecydowanie niewystarczający środek, do tego zbyt </w:t>
      </w:r>
      <w:r w:rsidR="003A1042">
        <w:rPr>
          <w:rFonts w:ascii="Arial" w:hAnsi="Arial" w:cs="Arial"/>
        </w:rPr>
        <w:t>lakonicznie</w:t>
      </w:r>
      <w:r w:rsidRPr="005E4248">
        <w:rPr>
          <w:rFonts w:ascii="Arial" w:hAnsi="Arial" w:cs="Arial"/>
        </w:rPr>
        <w:t xml:space="preserve"> opisany. Można się spodziewać bowiem, że wzorem dotychczasowych programów wspierania wdrażania dokumentacji medycznej w formacie elektronicznym wsparcie będzie obejmowało </w:t>
      </w:r>
      <w:r w:rsidR="003A1042">
        <w:rPr>
          <w:rFonts w:ascii="Arial" w:hAnsi="Arial" w:cs="Arial"/>
        </w:rPr>
        <w:t xml:space="preserve">wyłącznie </w:t>
      </w:r>
      <w:r w:rsidRPr="005E4248">
        <w:rPr>
          <w:rFonts w:ascii="Arial" w:hAnsi="Arial" w:cs="Arial"/>
        </w:rPr>
        <w:t xml:space="preserve">podmioty posiadające kontrakt z NFZ. Tymczasem dla sprawności </w:t>
      </w:r>
      <w:r w:rsidR="000C7C74">
        <w:rPr>
          <w:rFonts w:ascii="Arial" w:hAnsi="Arial" w:cs="Arial"/>
        </w:rPr>
        <w:t xml:space="preserve">          </w:t>
      </w:r>
      <w:r w:rsidRPr="005E4248">
        <w:rPr>
          <w:rFonts w:ascii="Arial" w:hAnsi="Arial" w:cs="Arial"/>
        </w:rPr>
        <w:t>i wiarygodności systemu wymiany dokumentacji medycznej</w:t>
      </w:r>
      <w:r w:rsidR="003A40D6">
        <w:rPr>
          <w:rFonts w:ascii="Arial" w:hAnsi="Arial" w:cs="Arial"/>
        </w:rPr>
        <w:t xml:space="preserve"> w ochronie zdrowia fundamentalne znaczenie ma jej kompletność. </w:t>
      </w:r>
      <w:r w:rsidRPr="005E4248">
        <w:rPr>
          <w:rFonts w:ascii="Arial" w:hAnsi="Arial" w:cs="Arial"/>
        </w:rPr>
        <w:t>Słowem, nie może tam zabraknąć dokumentacji pochodzącej z ambulatoryjnej opieki zdrowotnej, w tym również z praktyk lekarskich</w:t>
      </w:r>
      <w:r w:rsidR="003A40D6">
        <w:rPr>
          <w:rFonts w:ascii="Arial" w:hAnsi="Arial" w:cs="Arial"/>
        </w:rPr>
        <w:t xml:space="preserve"> - i</w:t>
      </w:r>
      <w:r w:rsidRPr="005E4248">
        <w:rPr>
          <w:rFonts w:ascii="Arial" w:hAnsi="Arial" w:cs="Arial"/>
        </w:rPr>
        <w:t xml:space="preserve"> to </w:t>
      </w:r>
      <w:r w:rsidR="00DB3409" w:rsidRPr="005E4248">
        <w:rPr>
          <w:rFonts w:ascii="Arial" w:hAnsi="Arial" w:cs="Arial"/>
        </w:rPr>
        <w:t>niezależnie,</w:t>
      </w:r>
      <w:r w:rsidRPr="005E4248">
        <w:rPr>
          <w:rFonts w:ascii="Arial" w:hAnsi="Arial" w:cs="Arial"/>
        </w:rPr>
        <w:t xml:space="preserve"> czy podmiot posiada kontrakt z publicznym płatnikiem,</w:t>
      </w:r>
      <w:r w:rsidR="007E315C" w:rsidRPr="005E4248">
        <w:rPr>
          <w:rFonts w:ascii="Arial" w:hAnsi="Arial" w:cs="Arial"/>
        </w:rPr>
        <w:t xml:space="preserve"> </w:t>
      </w:r>
      <w:r w:rsidRPr="005E4248">
        <w:rPr>
          <w:rFonts w:ascii="Arial" w:hAnsi="Arial" w:cs="Arial"/>
        </w:rPr>
        <w:t>czy nie.</w:t>
      </w:r>
    </w:p>
    <w:p w14:paraId="662EA233" w14:textId="4563912A" w:rsidR="00C92DD5" w:rsidRPr="005E4248" w:rsidRDefault="00C92DD5" w:rsidP="007726C5">
      <w:pPr>
        <w:jc w:val="both"/>
        <w:rPr>
          <w:rFonts w:ascii="Arial" w:hAnsi="Arial" w:cs="Arial"/>
        </w:rPr>
      </w:pPr>
      <w:r w:rsidRPr="003A40D6">
        <w:rPr>
          <w:rFonts w:ascii="Arial" w:hAnsi="Arial" w:cs="Arial"/>
          <w:b/>
          <w:bCs/>
        </w:rPr>
        <w:t xml:space="preserve">W tym celu, obok </w:t>
      </w:r>
      <w:r w:rsidR="00DB3409" w:rsidRPr="003A40D6">
        <w:rPr>
          <w:rFonts w:ascii="Arial" w:hAnsi="Arial" w:cs="Arial"/>
          <w:b/>
          <w:bCs/>
        </w:rPr>
        <w:t>udzielania wsparcia</w:t>
      </w:r>
      <w:r w:rsidRPr="003A40D6">
        <w:rPr>
          <w:rFonts w:ascii="Arial" w:hAnsi="Arial" w:cs="Arial"/>
          <w:b/>
          <w:bCs/>
        </w:rPr>
        <w:t xml:space="preserve"> </w:t>
      </w:r>
      <w:r w:rsidR="00BC7AE9" w:rsidRPr="003A40D6">
        <w:rPr>
          <w:rFonts w:ascii="Arial" w:hAnsi="Arial" w:cs="Arial"/>
          <w:b/>
          <w:bCs/>
        </w:rPr>
        <w:t>konieczne</w:t>
      </w:r>
      <w:r w:rsidRPr="003A40D6">
        <w:rPr>
          <w:rFonts w:ascii="Arial" w:hAnsi="Arial" w:cs="Arial"/>
          <w:b/>
          <w:bCs/>
        </w:rPr>
        <w:t xml:space="preserve"> jest wyposażenie wszystkich podmiotów w niezbędne narzędzia służące wymianie </w:t>
      </w:r>
      <w:r w:rsidR="007E315C" w:rsidRPr="003A40D6">
        <w:rPr>
          <w:rFonts w:ascii="Arial" w:hAnsi="Arial" w:cs="Arial"/>
          <w:b/>
          <w:bCs/>
        </w:rPr>
        <w:t>wytwarzanej w wewnętrznych systemach dokumentacji EDM.</w:t>
      </w:r>
      <w:r w:rsidR="000D4313" w:rsidRPr="003A40D6">
        <w:rPr>
          <w:rFonts w:ascii="Arial" w:hAnsi="Arial" w:cs="Arial"/>
          <w:b/>
          <w:bCs/>
        </w:rPr>
        <w:t xml:space="preserve"> I to powinno być </w:t>
      </w:r>
      <w:r w:rsidR="000D4313" w:rsidRPr="003A40D6">
        <w:rPr>
          <w:rFonts w:ascii="Arial" w:hAnsi="Arial" w:cs="Arial"/>
          <w:b/>
          <w:bCs/>
          <w:i/>
          <w:iCs/>
        </w:rPr>
        <w:t>explicite</w:t>
      </w:r>
      <w:r w:rsidR="000D4313" w:rsidRPr="003A40D6">
        <w:rPr>
          <w:rFonts w:ascii="Arial" w:hAnsi="Arial" w:cs="Arial"/>
          <w:b/>
          <w:bCs/>
        </w:rPr>
        <w:t xml:space="preserve"> wymienione w </w:t>
      </w:r>
      <w:r w:rsidR="00DB3409" w:rsidRPr="003A40D6">
        <w:rPr>
          <w:rFonts w:ascii="Arial" w:hAnsi="Arial" w:cs="Arial"/>
          <w:b/>
          <w:bCs/>
        </w:rPr>
        <w:t>Strategii jako</w:t>
      </w:r>
      <w:r w:rsidR="000D4313" w:rsidRPr="003A40D6">
        <w:rPr>
          <w:rFonts w:ascii="Arial" w:hAnsi="Arial" w:cs="Arial"/>
          <w:b/>
          <w:bCs/>
        </w:rPr>
        <w:t xml:space="preserve"> narzędzie do osiągnięcia celu</w:t>
      </w:r>
      <w:r w:rsidR="000D4313" w:rsidRPr="005E4248">
        <w:rPr>
          <w:rFonts w:ascii="Arial" w:hAnsi="Arial" w:cs="Arial"/>
          <w:b/>
          <w:bCs/>
        </w:rPr>
        <w:t xml:space="preserve"> 2.</w:t>
      </w:r>
    </w:p>
    <w:p w14:paraId="1CFE221C" w14:textId="5159CDD9" w:rsidR="003A40D6" w:rsidRDefault="007E315C" w:rsidP="007726C5">
      <w:pPr>
        <w:jc w:val="both"/>
        <w:rPr>
          <w:rFonts w:ascii="Arial" w:hAnsi="Arial" w:cs="Arial"/>
        </w:rPr>
      </w:pPr>
      <w:r w:rsidRPr="003A40D6">
        <w:rPr>
          <w:rFonts w:ascii="Arial" w:hAnsi="Arial" w:cs="Arial"/>
          <w:b/>
          <w:bCs/>
        </w:rPr>
        <w:t xml:space="preserve">Wobec planowanego (i zaprojektowanego w Strategii) poszerzenia zakresu dokumentacji EDM o historię zdrowia i choroby działania </w:t>
      </w:r>
      <w:r w:rsidR="003A40D6" w:rsidRPr="003A40D6">
        <w:rPr>
          <w:rFonts w:ascii="Arial" w:hAnsi="Arial" w:cs="Arial"/>
          <w:b/>
          <w:bCs/>
        </w:rPr>
        <w:t>władz centralnych w ocenie Prezydium ORL w Krakowie</w:t>
      </w:r>
      <w:r w:rsidRPr="003A40D6">
        <w:rPr>
          <w:rFonts w:ascii="Arial" w:hAnsi="Arial" w:cs="Arial"/>
          <w:b/>
          <w:bCs/>
        </w:rPr>
        <w:t xml:space="preserve"> powinn</w:t>
      </w:r>
      <w:r w:rsidR="005E4248" w:rsidRPr="003A40D6">
        <w:rPr>
          <w:rFonts w:ascii="Arial" w:hAnsi="Arial" w:cs="Arial"/>
          <w:b/>
          <w:bCs/>
        </w:rPr>
        <w:t>y</w:t>
      </w:r>
      <w:r w:rsidRPr="003A40D6">
        <w:rPr>
          <w:rFonts w:ascii="Arial" w:hAnsi="Arial" w:cs="Arial"/>
          <w:b/>
          <w:bCs/>
        </w:rPr>
        <w:t xml:space="preserve"> </w:t>
      </w:r>
      <w:r w:rsidR="003A40D6" w:rsidRPr="003A40D6">
        <w:rPr>
          <w:rFonts w:ascii="Arial" w:hAnsi="Arial" w:cs="Arial"/>
          <w:b/>
          <w:bCs/>
        </w:rPr>
        <w:t>skoncentrować</w:t>
      </w:r>
      <w:r w:rsidRPr="003A40D6">
        <w:rPr>
          <w:rFonts w:ascii="Arial" w:hAnsi="Arial" w:cs="Arial"/>
          <w:b/>
          <w:bCs/>
        </w:rPr>
        <w:t xml:space="preserve"> się na możliwościach finansowych zapewnienia przez mniejsze podmioty ambulatoryjne sprawnego </w:t>
      </w:r>
      <w:r w:rsidR="000C7C74">
        <w:rPr>
          <w:rFonts w:ascii="Arial" w:hAnsi="Arial" w:cs="Arial"/>
          <w:b/>
          <w:bCs/>
        </w:rPr>
        <w:t xml:space="preserve">                    </w:t>
      </w:r>
      <w:r w:rsidRPr="003A40D6">
        <w:rPr>
          <w:rFonts w:ascii="Arial" w:hAnsi="Arial" w:cs="Arial"/>
          <w:b/>
          <w:bCs/>
        </w:rPr>
        <w:t xml:space="preserve">i bezpiecznego działania </w:t>
      </w:r>
      <w:r w:rsidR="000D4313" w:rsidRPr="003A40D6">
        <w:rPr>
          <w:rFonts w:ascii="Arial" w:hAnsi="Arial" w:cs="Arial"/>
          <w:b/>
          <w:bCs/>
        </w:rPr>
        <w:t>repozytoriów EDM.</w:t>
      </w:r>
    </w:p>
    <w:p w14:paraId="670FC57B" w14:textId="588CEF55" w:rsidR="007E315C" w:rsidRPr="005E4248" w:rsidRDefault="003A40D6" w:rsidP="007726C5">
      <w:pPr>
        <w:jc w:val="both"/>
        <w:rPr>
          <w:rFonts w:ascii="Arial" w:hAnsi="Arial" w:cs="Arial"/>
        </w:rPr>
      </w:pPr>
      <w:r w:rsidRPr="003A40D6">
        <w:rPr>
          <w:rFonts w:ascii="Arial" w:hAnsi="Arial" w:cs="Arial"/>
          <w:b/>
          <w:bCs/>
        </w:rPr>
        <w:t xml:space="preserve">Nie można również pomijać w założeniach ww. strategii środków przeciwdziałania </w:t>
      </w:r>
      <w:r>
        <w:rPr>
          <w:rFonts w:ascii="Arial" w:hAnsi="Arial" w:cs="Arial"/>
          <w:b/>
          <w:bCs/>
        </w:rPr>
        <w:t>narastającym</w:t>
      </w:r>
      <w:r w:rsidRPr="003A40D6">
        <w:rPr>
          <w:rFonts w:ascii="Arial" w:hAnsi="Arial" w:cs="Arial"/>
          <w:b/>
          <w:bCs/>
        </w:rPr>
        <w:t xml:space="preserve"> zjawiskom </w:t>
      </w:r>
      <w:r w:rsidR="000D4313" w:rsidRPr="003A40D6">
        <w:rPr>
          <w:rFonts w:ascii="Arial" w:hAnsi="Arial" w:cs="Arial"/>
          <w:b/>
          <w:bCs/>
        </w:rPr>
        <w:t xml:space="preserve">ataków na </w:t>
      </w:r>
      <w:r>
        <w:rPr>
          <w:rFonts w:ascii="Arial" w:hAnsi="Arial" w:cs="Arial"/>
          <w:b/>
          <w:bCs/>
        </w:rPr>
        <w:t xml:space="preserve">medyczne </w:t>
      </w:r>
      <w:r w:rsidR="000D4313" w:rsidRPr="003A40D6">
        <w:rPr>
          <w:rFonts w:ascii="Arial" w:hAnsi="Arial" w:cs="Arial"/>
          <w:b/>
          <w:bCs/>
        </w:rPr>
        <w:t>bazy danych</w:t>
      </w:r>
      <w:r w:rsidRPr="003A40D6">
        <w:rPr>
          <w:rFonts w:ascii="Arial" w:hAnsi="Arial" w:cs="Arial"/>
          <w:b/>
          <w:bCs/>
        </w:rPr>
        <w:t xml:space="preserve">. Należy podejrzewać, że problem ten </w:t>
      </w:r>
      <w:r w:rsidR="000D4313" w:rsidRPr="003A40D6">
        <w:rPr>
          <w:rFonts w:ascii="Arial" w:hAnsi="Arial" w:cs="Arial"/>
          <w:b/>
          <w:bCs/>
        </w:rPr>
        <w:t>będzie narasta</w:t>
      </w:r>
      <w:r w:rsidRPr="003A40D6">
        <w:rPr>
          <w:rFonts w:ascii="Arial" w:hAnsi="Arial" w:cs="Arial"/>
          <w:b/>
          <w:bCs/>
        </w:rPr>
        <w:t>ł</w:t>
      </w:r>
      <w:r w:rsidR="000D4313" w:rsidRPr="003A40D6">
        <w:rPr>
          <w:rFonts w:ascii="Arial" w:hAnsi="Arial" w:cs="Arial"/>
          <w:b/>
          <w:bCs/>
        </w:rPr>
        <w:t xml:space="preserve">, </w:t>
      </w:r>
      <w:r w:rsidRPr="003A40D6">
        <w:rPr>
          <w:rFonts w:ascii="Arial" w:hAnsi="Arial" w:cs="Arial"/>
          <w:b/>
          <w:bCs/>
        </w:rPr>
        <w:t>mogąc być powiązanym</w:t>
      </w:r>
      <w:r w:rsidR="000D4313" w:rsidRPr="003A40D6">
        <w:rPr>
          <w:rFonts w:ascii="Arial" w:hAnsi="Arial" w:cs="Arial"/>
          <w:b/>
          <w:bCs/>
        </w:rPr>
        <w:t xml:space="preserve"> z innymi działaniami </w:t>
      </w:r>
      <w:r>
        <w:rPr>
          <w:rFonts w:ascii="Arial" w:hAnsi="Arial" w:cs="Arial"/>
          <w:b/>
          <w:bCs/>
        </w:rPr>
        <w:t xml:space="preserve">o charakterze </w:t>
      </w:r>
      <w:r w:rsidR="000D4313" w:rsidRPr="003A40D6">
        <w:rPr>
          <w:rFonts w:ascii="Arial" w:hAnsi="Arial" w:cs="Arial"/>
          <w:b/>
          <w:bCs/>
        </w:rPr>
        <w:t>przestępczym</w:t>
      </w:r>
      <w:r>
        <w:rPr>
          <w:rFonts w:ascii="Arial" w:hAnsi="Arial" w:cs="Arial"/>
          <w:b/>
          <w:bCs/>
        </w:rPr>
        <w:t xml:space="preserve"> </w:t>
      </w:r>
      <w:r w:rsidR="000D4313" w:rsidRPr="003A40D6">
        <w:rPr>
          <w:rFonts w:ascii="Arial" w:hAnsi="Arial" w:cs="Arial"/>
          <w:b/>
          <w:bCs/>
        </w:rPr>
        <w:t>(np. żądaniem okupu</w:t>
      </w:r>
      <w:r w:rsidR="00DB3409" w:rsidRPr="003A40D6">
        <w:rPr>
          <w:rFonts w:ascii="Arial" w:hAnsi="Arial" w:cs="Arial"/>
          <w:b/>
          <w:bCs/>
        </w:rPr>
        <w:t>).</w:t>
      </w:r>
      <w:r w:rsidR="000D4313" w:rsidRPr="003A40D6">
        <w:rPr>
          <w:rFonts w:ascii="Arial" w:hAnsi="Arial" w:cs="Arial"/>
          <w:b/>
          <w:bCs/>
        </w:rPr>
        <w:t xml:space="preserve"> </w:t>
      </w:r>
      <w:r w:rsidR="000D4313" w:rsidRPr="005E4248">
        <w:rPr>
          <w:rFonts w:ascii="Arial" w:hAnsi="Arial" w:cs="Arial"/>
        </w:rPr>
        <w:t xml:space="preserve">Profesjonalne zabezpieczenie repozytoriów będzie </w:t>
      </w:r>
      <w:r w:rsidR="000D4313" w:rsidRPr="005E4248">
        <w:rPr>
          <w:rFonts w:ascii="Arial" w:hAnsi="Arial" w:cs="Arial"/>
        </w:rPr>
        <w:lastRenderedPageBreak/>
        <w:t>więc sporym kosztem, do którego ponoszenia podmiot zobowiązany byłby przez cały czas prowadzenia działalności.</w:t>
      </w:r>
    </w:p>
    <w:p w14:paraId="1446AE48" w14:textId="252B7A00" w:rsidR="000D4313" w:rsidRPr="005E4248" w:rsidRDefault="000D4313" w:rsidP="007726C5">
      <w:pPr>
        <w:jc w:val="both"/>
        <w:rPr>
          <w:rFonts w:ascii="Arial" w:hAnsi="Arial" w:cs="Arial"/>
        </w:rPr>
      </w:pPr>
      <w:r w:rsidRPr="005E4248">
        <w:rPr>
          <w:rFonts w:ascii="Arial" w:hAnsi="Arial" w:cs="Arial"/>
        </w:rPr>
        <w:t xml:space="preserve">Powyższy postulat izby lekarskie zgłaszają od początków prac nad cyfryzacją opieki zdrowotnej. </w:t>
      </w:r>
      <w:r w:rsidR="007726C5" w:rsidRPr="005E4248">
        <w:rPr>
          <w:rFonts w:ascii="Arial" w:hAnsi="Arial" w:cs="Arial"/>
        </w:rPr>
        <w:t xml:space="preserve">W latach 2019-2022 w licznych wystąpieniach Naczelnej Rady Lekarskiej wybijał się na pierwszy plan postulat zapewnienia wszystkim podmiotom bezpiecznej przestrzeni do prowadzenia repozytoriów, </w:t>
      </w:r>
      <w:r w:rsidR="00BC7AE9" w:rsidRPr="005E4248">
        <w:rPr>
          <w:rFonts w:ascii="Arial" w:hAnsi="Arial" w:cs="Arial"/>
        </w:rPr>
        <w:t>z wykorzystaniem</w:t>
      </w:r>
      <w:r w:rsidR="007726C5" w:rsidRPr="005E4248">
        <w:rPr>
          <w:rFonts w:ascii="Arial" w:hAnsi="Arial" w:cs="Arial"/>
        </w:rPr>
        <w:t xml:space="preserve"> platform regionalnych lub dedykowanej temu platformy centralnej</w:t>
      </w:r>
      <w:r w:rsidR="000C7C74">
        <w:rPr>
          <w:rFonts w:ascii="Arial" w:hAnsi="Arial" w:cs="Arial"/>
        </w:rPr>
        <w:t>.</w:t>
      </w:r>
    </w:p>
    <w:p w14:paraId="17665F9D" w14:textId="37EA6DD9" w:rsidR="007726C5" w:rsidRPr="005E4248" w:rsidRDefault="007726C5" w:rsidP="007726C5">
      <w:pPr>
        <w:jc w:val="both"/>
        <w:rPr>
          <w:rFonts w:ascii="Arial" w:hAnsi="Arial" w:cs="Arial"/>
        </w:rPr>
      </w:pPr>
      <w:r w:rsidRPr="005E4248">
        <w:rPr>
          <w:rFonts w:ascii="Arial" w:hAnsi="Arial" w:cs="Arial"/>
        </w:rPr>
        <w:t>Jednym z narzędzi wspomnianego rozwiązania centralnego miał być projektowany w ramach Krajowego Planu Odbudowy</w:t>
      </w:r>
      <w:r w:rsidR="005E4248">
        <w:rPr>
          <w:rFonts w:ascii="Arial" w:hAnsi="Arial" w:cs="Arial"/>
        </w:rPr>
        <w:t xml:space="preserve"> </w:t>
      </w:r>
      <w:r w:rsidR="003A40D6">
        <w:rPr>
          <w:rFonts w:ascii="Arial" w:hAnsi="Arial" w:cs="Arial"/>
        </w:rPr>
        <w:t xml:space="preserve">- </w:t>
      </w:r>
      <w:r w:rsidR="003A40D6" w:rsidRPr="005E4248">
        <w:rPr>
          <w:rFonts w:ascii="Arial" w:hAnsi="Arial" w:cs="Arial"/>
        </w:rPr>
        <w:t>Centralny</w:t>
      </w:r>
      <w:r w:rsidRPr="005E4248">
        <w:rPr>
          <w:rFonts w:ascii="Arial" w:hAnsi="Arial" w:cs="Arial"/>
        </w:rPr>
        <w:t xml:space="preserve"> Bank Dokumentacji Medycznej. Również aktualizacja KPO (Addendum-kwiecień 2024r), w opisie zmian w inwestycji D1.1.2 wspomina (str.119) o  „budowie repozytoriów umożliwiających przechowywani</w:t>
      </w:r>
      <w:r w:rsidR="00AD7C69">
        <w:rPr>
          <w:rFonts w:ascii="Arial" w:hAnsi="Arial" w:cs="Arial"/>
        </w:rPr>
        <w:t>e</w:t>
      </w:r>
      <w:r w:rsidRPr="005E4248">
        <w:rPr>
          <w:rFonts w:ascii="Arial" w:hAnsi="Arial" w:cs="Arial"/>
        </w:rPr>
        <w:t xml:space="preserve"> dokumentów oraz zakup infrastruktury IT dla tych repozytoriów.”  </w:t>
      </w:r>
    </w:p>
    <w:p w14:paraId="5CA58F0C" w14:textId="77777777" w:rsidR="00FC31F2" w:rsidRPr="005E4248" w:rsidRDefault="00FC31F2">
      <w:pPr>
        <w:rPr>
          <w:rFonts w:ascii="Arial" w:hAnsi="Arial" w:cs="Arial"/>
        </w:rPr>
      </w:pPr>
    </w:p>
    <w:p w14:paraId="453613B7" w14:textId="77777777" w:rsidR="00FC31F2" w:rsidRPr="005E4248" w:rsidRDefault="00FC31F2">
      <w:pPr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90"/>
        <w:gridCol w:w="4482"/>
      </w:tblGrid>
      <w:tr w:rsidR="00AD7C69" w:rsidRPr="0067091D" w14:paraId="664E89EB" w14:textId="77777777" w:rsidTr="00B44AAF">
        <w:trPr>
          <w:trHeight w:val="778"/>
        </w:trPr>
        <w:tc>
          <w:tcPr>
            <w:tcW w:w="4644" w:type="dxa"/>
          </w:tcPr>
          <w:p w14:paraId="2D4172D5" w14:textId="77777777" w:rsidR="00AD7C69" w:rsidRPr="00AD7C69" w:rsidRDefault="00AD7C69" w:rsidP="00AD7C69">
            <w:pPr>
              <w:pStyle w:val="Bezodstpw"/>
              <w:jc w:val="center"/>
              <w:rPr>
                <w:rFonts w:ascii="Arial" w:hAnsi="Arial" w:cs="Arial"/>
                <w:b/>
                <w:bCs/>
              </w:rPr>
            </w:pPr>
            <w:r w:rsidRPr="00AD7C69">
              <w:rPr>
                <w:rFonts w:ascii="Arial" w:hAnsi="Arial" w:cs="Arial"/>
                <w:b/>
                <w:bCs/>
              </w:rPr>
              <w:t>Sekretarz</w:t>
            </w:r>
          </w:p>
          <w:p w14:paraId="42DF2879" w14:textId="77777777" w:rsidR="00AD7C69" w:rsidRPr="00AD7C69" w:rsidRDefault="00AD7C69" w:rsidP="00AD7C69">
            <w:pPr>
              <w:pStyle w:val="Bezodstpw"/>
              <w:jc w:val="center"/>
              <w:rPr>
                <w:rFonts w:ascii="Arial" w:hAnsi="Arial" w:cs="Arial"/>
                <w:b/>
                <w:bCs/>
              </w:rPr>
            </w:pPr>
            <w:r w:rsidRPr="00AD7C69">
              <w:rPr>
                <w:rFonts w:ascii="Arial" w:hAnsi="Arial" w:cs="Arial"/>
                <w:b/>
                <w:bCs/>
              </w:rPr>
              <w:t>Okręgowej Rady Lekarskiej</w:t>
            </w:r>
          </w:p>
          <w:p w14:paraId="062094A9" w14:textId="77777777" w:rsidR="00AD7C69" w:rsidRPr="00AD7C69" w:rsidRDefault="00AD7C69" w:rsidP="00AD7C69">
            <w:pPr>
              <w:pStyle w:val="Bezodstpw"/>
              <w:jc w:val="center"/>
              <w:rPr>
                <w:rFonts w:ascii="Arial" w:hAnsi="Arial" w:cs="Arial"/>
                <w:b/>
                <w:bCs/>
              </w:rPr>
            </w:pPr>
            <w:r w:rsidRPr="00AD7C69">
              <w:rPr>
                <w:rFonts w:ascii="Arial" w:hAnsi="Arial" w:cs="Arial"/>
                <w:b/>
                <w:bCs/>
              </w:rPr>
              <w:t>w Krakowie</w:t>
            </w:r>
          </w:p>
          <w:p w14:paraId="2AF3BDAF" w14:textId="77777777" w:rsidR="00AD7C69" w:rsidRPr="00AD7C69" w:rsidRDefault="00AD7C69" w:rsidP="00AD7C69">
            <w:pPr>
              <w:pStyle w:val="Bezodstpw"/>
              <w:jc w:val="center"/>
              <w:rPr>
                <w:rFonts w:ascii="Arial" w:hAnsi="Arial" w:cs="Arial"/>
                <w:b/>
                <w:bCs/>
              </w:rPr>
            </w:pPr>
            <w:r w:rsidRPr="00AD7C69">
              <w:rPr>
                <w:rFonts w:ascii="Arial" w:hAnsi="Arial" w:cs="Arial"/>
                <w:b/>
                <w:bCs/>
              </w:rPr>
              <w:t>Lek. Mariusz Janikowski</w:t>
            </w:r>
          </w:p>
        </w:tc>
        <w:tc>
          <w:tcPr>
            <w:tcW w:w="4536" w:type="dxa"/>
          </w:tcPr>
          <w:p w14:paraId="63C0B571" w14:textId="77777777" w:rsidR="00AD7C69" w:rsidRPr="00AD7C69" w:rsidRDefault="00AD7C69" w:rsidP="00AD7C69">
            <w:pPr>
              <w:pStyle w:val="Bezodstpw"/>
              <w:jc w:val="center"/>
              <w:rPr>
                <w:rFonts w:ascii="Arial" w:hAnsi="Arial" w:cs="Arial"/>
                <w:b/>
                <w:bCs/>
              </w:rPr>
            </w:pPr>
            <w:r w:rsidRPr="00AD7C69">
              <w:rPr>
                <w:rFonts w:ascii="Arial" w:hAnsi="Arial" w:cs="Arial"/>
                <w:b/>
                <w:bCs/>
              </w:rPr>
              <w:t>Prezes</w:t>
            </w:r>
          </w:p>
          <w:p w14:paraId="72FDAC34" w14:textId="77777777" w:rsidR="00AD7C69" w:rsidRPr="00AD7C69" w:rsidRDefault="00AD7C69" w:rsidP="00AD7C69">
            <w:pPr>
              <w:pStyle w:val="Bezodstpw"/>
              <w:jc w:val="center"/>
              <w:rPr>
                <w:rFonts w:ascii="Arial" w:hAnsi="Arial" w:cs="Arial"/>
                <w:b/>
                <w:bCs/>
              </w:rPr>
            </w:pPr>
            <w:r w:rsidRPr="00AD7C69">
              <w:rPr>
                <w:rFonts w:ascii="Arial" w:hAnsi="Arial" w:cs="Arial"/>
                <w:b/>
                <w:bCs/>
              </w:rPr>
              <w:t>Okręgowej Rady Lekarskiej</w:t>
            </w:r>
          </w:p>
          <w:p w14:paraId="08C44646" w14:textId="77777777" w:rsidR="00AD7C69" w:rsidRPr="00AD7C69" w:rsidRDefault="00AD7C69" w:rsidP="00AD7C69">
            <w:pPr>
              <w:pStyle w:val="Bezodstpw"/>
              <w:jc w:val="center"/>
              <w:rPr>
                <w:rFonts w:ascii="Arial" w:hAnsi="Arial" w:cs="Arial"/>
                <w:b/>
                <w:bCs/>
              </w:rPr>
            </w:pPr>
            <w:r w:rsidRPr="00AD7C69">
              <w:rPr>
                <w:rFonts w:ascii="Arial" w:hAnsi="Arial" w:cs="Arial"/>
                <w:b/>
                <w:bCs/>
              </w:rPr>
              <w:t>w Krakowie</w:t>
            </w:r>
          </w:p>
          <w:p w14:paraId="6CC896D0" w14:textId="49BF5A2F" w:rsidR="00AD7C69" w:rsidRPr="00AD7C69" w:rsidRDefault="00AD7C69" w:rsidP="00AD7C69">
            <w:pPr>
              <w:pStyle w:val="Bezodstpw"/>
              <w:jc w:val="center"/>
              <w:rPr>
                <w:rFonts w:ascii="Arial" w:hAnsi="Arial" w:cs="Arial"/>
                <w:b/>
                <w:bCs/>
              </w:rPr>
            </w:pPr>
            <w:r w:rsidRPr="00AD7C69">
              <w:rPr>
                <w:rFonts w:ascii="Arial" w:hAnsi="Arial" w:cs="Arial"/>
                <w:b/>
                <w:bCs/>
              </w:rPr>
              <w:t>Lek. dent. Robert Stępień</w:t>
            </w:r>
          </w:p>
        </w:tc>
      </w:tr>
    </w:tbl>
    <w:p w14:paraId="5D06199B" w14:textId="5428AB20" w:rsidR="00FC31F2" w:rsidRPr="005E4248" w:rsidRDefault="00FC31F2">
      <w:pPr>
        <w:rPr>
          <w:rFonts w:ascii="Arial" w:hAnsi="Arial" w:cs="Arial"/>
        </w:rPr>
      </w:pPr>
    </w:p>
    <w:sectPr w:rsidR="00FC31F2" w:rsidRPr="005E4248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0C34C4" w14:textId="77777777" w:rsidR="00FD0E6B" w:rsidRDefault="00FD0E6B" w:rsidP="00AD7C69">
      <w:pPr>
        <w:spacing w:after="0" w:line="240" w:lineRule="auto"/>
      </w:pPr>
      <w:r>
        <w:separator/>
      </w:r>
    </w:p>
  </w:endnote>
  <w:endnote w:type="continuationSeparator" w:id="0">
    <w:p w14:paraId="0EE8A24C" w14:textId="77777777" w:rsidR="00FD0E6B" w:rsidRDefault="00FD0E6B" w:rsidP="00AD7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20F9A3" w14:textId="77777777" w:rsidR="00AD7C69" w:rsidRDefault="00AD7C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27E066" w14:textId="77777777" w:rsidR="00FD0E6B" w:rsidRDefault="00FD0E6B" w:rsidP="00AD7C69">
      <w:pPr>
        <w:spacing w:after="0" w:line="240" w:lineRule="auto"/>
      </w:pPr>
      <w:r>
        <w:separator/>
      </w:r>
    </w:p>
  </w:footnote>
  <w:footnote w:type="continuationSeparator" w:id="0">
    <w:p w14:paraId="47678545" w14:textId="77777777" w:rsidR="00FD0E6B" w:rsidRDefault="00FD0E6B" w:rsidP="00AD7C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F75"/>
    <w:rsid w:val="000C7C74"/>
    <w:rsid w:val="000D4313"/>
    <w:rsid w:val="00155580"/>
    <w:rsid w:val="002916DE"/>
    <w:rsid w:val="003A1042"/>
    <w:rsid w:val="003A40D6"/>
    <w:rsid w:val="00471508"/>
    <w:rsid w:val="005E4248"/>
    <w:rsid w:val="0064350A"/>
    <w:rsid w:val="0075277E"/>
    <w:rsid w:val="007726C5"/>
    <w:rsid w:val="007E315C"/>
    <w:rsid w:val="008B6CD9"/>
    <w:rsid w:val="00992F75"/>
    <w:rsid w:val="00AD7C69"/>
    <w:rsid w:val="00BC7AE9"/>
    <w:rsid w:val="00C11299"/>
    <w:rsid w:val="00C92DD5"/>
    <w:rsid w:val="00DB3409"/>
    <w:rsid w:val="00E65543"/>
    <w:rsid w:val="00FC31F2"/>
    <w:rsid w:val="00FD0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44FC1"/>
  <w15:chartTrackingRefBased/>
  <w15:docId w15:val="{30791A93-DCDB-4398-A1CA-11E6E5448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C31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C31F2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8B6CD9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D7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7C69"/>
  </w:style>
  <w:style w:type="paragraph" w:styleId="Stopka">
    <w:name w:val="footer"/>
    <w:basedOn w:val="Normalny"/>
    <w:link w:val="StopkaZnak"/>
    <w:uiPriority w:val="99"/>
    <w:unhideWhenUsed/>
    <w:rsid w:val="00AD7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7C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56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562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cp:keywords/>
  <dc:description/>
  <cp:lastModifiedBy>User</cp:lastModifiedBy>
  <cp:revision>6</cp:revision>
  <cp:lastPrinted>2024-12-04T14:14:00Z</cp:lastPrinted>
  <dcterms:created xsi:type="dcterms:W3CDTF">2024-12-04T01:08:00Z</dcterms:created>
  <dcterms:modified xsi:type="dcterms:W3CDTF">2024-12-04T14:15:00Z</dcterms:modified>
</cp:coreProperties>
</file>